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733B7" w14:textId="77777777" w:rsidR="00EF6EAC" w:rsidRPr="004933D7" w:rsidRDefault="00EF6EAC" w:rsidP="00A03C89">
      <w:pPr>
        <w:spacing w:line="360" w:lineRule="auto"/>
      </w:pPr>
    </w:p>
    <w:p w14:paraId="08B7E021" w14:textId="77777777" w:rsidR="00EF6EAC" w:rsidRDefault="00EF6EAC" w:rsidP="00A03C89">
      <w:pPr>
        <w:pStyle w:val="af6"/>
        <w:rPr>
          <w:sz w:val="52"/>
          <w:szCs w:val="52"/>
        </w:rPr>
      </w:pPr>
    </w:p>
    <w:p w14:paraId="111E1401" w14:textId="77777777" w:rsidR="00EF6EAC" w:rsidRDefault="00EF6EAC" w:rsidP="00A03C89">
      <w:pPr>
        <w:pStyle w:val="af6"/>
        <w:rPr>
          <w:sz w:val="52"/>
          <w:szCs w:val="52"/>
        </w:rPr>
      </w:pPr>
    </w:p>
    <w:p w14:paraId="79EAD2E5" w14:textId="3CC620CB" w:rsidR="006503AA" w:rsidRDefault="006503AA" w:rsidP="00A03C89">
      <w:pPr>
        <w:pStyle w:val="af6"/>
        <w:rPr>
          <w:sz w:val="72"/>
          <w:szCs w:val="72"/>
        </w:rPr>
      </w:pPr>
      <w:r w:rsidRPr="006503AA">
        <w:rPr>
          <w:rFonts w:hint="eastAsia"/>
          <w:sz w:val="72"/>
          <w:szCs w:val="72"/>
        </w:rPr>
        <w:t>云平台企业级部署方案</w:t>
      </w:r>
      <w:r w:rsidR="00D624D5">
        <w:rPr>
          <w:rFonts w:hint="eastAsia"/>
          <w:sz w:val="72"/>
          <w:szCs w:val="72"/>
        </w:rPr>
        <w:t>-最佳实践</w:t>
      </w:r>
    </w:p>
    <w:p w14:paraId="6894F118" w14:textId="18A1F0BE" w:rsidR="00EF6EAC" w:rsidRPr="007160A3" w:rsidRDefault="007160A3" w:rsidP="00A03C89">
      <w:pPr>
        <w:pStyle w:val="af6"/>
        <w:rPr>
          <w:b w:val="0"/>
          <w:color w:val="0070C0"/>
          <w:sz w:val="48"/>
          <w:szCs w:val="48"/>
        </w:rPr>
      </w:pPr>
      <w:r>
        <w:rPr>
          <w:rFonts w:hint="eastAsia"/>
          <w:b w:val="0"/>
          <w:color w:val="0070C0"/>
          <w:sz w:val="48"/>
          <w:szCs w:val="48"/>
        </w:rPr>
        <w:t>(</w:t>
      </w:r>
      <w:r w:rsidR="00514A7C" w:rsidRPr="0023162C">
        <w:rPr>
          <w:rFonts w:hint="eastAsia"/>
          <w:b w:val="0"/>
          <w:color w:val="0070C0"/>
          <w:sz w:val="48"/>
          <w:szCs w:val="48"/>
        </w:rPr>
        <w:t>参考</w:t>
      </w:r>
      <w:r w:rsidR="00C354DD" w:rsidRPr="0023162C">
        <w:rPr>
          <w:rFonts w:hint="eastAsia"/>
          <w:b w:val="0"/>
          <w:color w:val="0070C0"/>
          <w:sz w:val="48"/>
          <w:szCs w:val="48"/>
        </w:rPr>
        <w:t>案</w:t>
      </w:r>
      <w:r w:rsidR="00173D14" w:rsidRPr="0023162C">
        <w:rPr>
          <w:rFonts w:hint="eastAsia"/>
          <w:b w:val="0"/>
          <w:color w:val="0070C0"/>
          <w:sz w:val="48"/>
          <w:szCs w:val="48"/>
        </w:rPr>
        <w:t>例</w:t>
      </w:r>
      <w:r w:rsidR="00B67CE9">
        <w:rPr>
          <w:rFonts w:hint="eastAsia"/>
          <w:b w:val="0"/>
          <w:color w:val="0070C0"/>
          <w:sz w:val="48"/>
          <w:szCs w:val="48"/>
        </w:rPr>
        <w:t>二</w:t>
      </w:r>
      <w:r w:rsidR="00777531" w:rsidRPr="0023162C">
        <w:rPr>
          <w:rFonts w:hint="eastAsia"/>
          <w:b w:val="0"/>
          <w:color w:val="0070C0"/>
          <w:sz w:val="48"/>
          <w:szCs w:val="48"/>
        </w:rPr>
        <w:t>：20台服务器</w:t>
      </w:r>
      <w:r>
        <w:rPr>
          <w:rFonts w:hint="eastAsia"/>
          <w:b w:val="0"/>
          <w:color w:val="0070C0"/>
          <w:sz w:val="48"/>
          <w:szCs w:val="48"/>
        </w:rPr>
        <w:t>+</w:t>
      </w:r>
      <w:r>
        <w:rPr>
          <w:b w:val="0"/>
          <w:color w:val="0070C0"/>
          <w:sz w:val="48"/>
          <w:szCs w:val="48"/>
        </w:rPr>
        <w:t>ceph</w:t>
      </w:r>
      <w:r>
        <w:rPr>
          <w:rFonts w:hint="eastAsia"/>
          <w:b w:val="0"/>
          <w:color w:val="0070C0"/>
          <w:sz w:val="48"/>
          <w:szCs w:val="48"/>
        </w:rPr>
        <w:t>超融合</w:t>
      </w:r>
      <w:r w:rsidRPr="007160A3">
        <w:rPr>
          <w:rFonts w:hint="eastAsia"/>
          <w:b w:val="0"/>
          <w:color w:val="0070C0"/>
          <w:sz w:val="48"/>
          <w:szCs w:val="48"/>
        </w:rPr>
        <w:t>)</w:t>
      </w:r>
    </w:p>
    <w:p w14:paraId="34F21643" w14:textId="77777777" w:rsidR="00DB3ABD" w:rsidRPr="00777531" w:rsidRDefault="00DB3ABD" w:rsidP="00A03C89">
      <w:pPr>
        <w:pStyle w:val="Normal1"/>
        <w:widowControl/>
        <w:autoSpaceDE w:val="0"/>
        <w:autoSpaceDN w:val="0"/>
        <w:spacing w:line="360" w:lineRule="auto"/>
        <w:jc w:val="center"/>
        <w:textAlignment w:val="bottom"/>
        <w:rPr>
          <w:rFonts w:ascii="Arial" w:hAnsi="Arial"/>
          <w:sz w:val="28"/>
        </w:rPr>
      </w:pPr>
    </w:p>
    <w:p w14:paraId="464CDB6F" w14:textId="77777777" w:rsidR="00EF6EAC" w:rsidRPr="007160A3" w:rsidRDefault="00EF6EAC" w:rsidP="00A03C89">
      <w:pPr>
        <w:pStyle w:val="Normal1"/>
        <w:widowControl/>
        <w:autoSpaceDE w:val="0"/>
        <w:autoSpaceDN w:val="0"/>
        <w:spacing w:line="360" w:lineRule="auto"/>
        <w:jc w:val="center"/>
        <w:textAlignment w:val="bottom"/>
        <w:rPr>
          <w:rFonts w:ascii="Arial" w:hAnsi="Arial"/>
          <w:sz w:val="28"/>
        </w:rPr>
      </w:pPr>
    </w:p>
    <w:p w14:paraId="0D8B1C07" w14:textId="77777777" w:rsidR="00E776FE" w:rsidRPr="007160A3" w:rsidRDefault="00E776FE" w:rsidP="00A03C89">
      <w:pPr>
        <w:pStyle w:val="Normal1"/>
        <w:widowControl/>
        <w:autoSpaceDE w:val="0"/>
        <w:autoSpaceDN w:val="0"/>
        <w:spacing w:line="360" w:lineRule="auto"/>
        <w:jc w:val="center"/>
        <w:textAlignment w:val="bottom"/>
        <w:rPr>
          <w:rFonts w:ascii="Arial" w:hAnsi="Arial"/>
          <w:sz w:val="28"/>
        </w:rPr>
      </w:pPr>
    </w:p>
    <w:p w14:paraId="2CBEDED5" w14:textId="77777777" w:rsidR="00E776FE" w:rsidRPr="00156011" w:rsidRDefault="00E776FE" w:rsidP="00A03C89">
      <w:pPr>
        <w:pStyle w:val="Normal1"/>
        <w:widowControl/>
        <w:autoSpaceDE w:val="0"/>
        <w:autoSpaceDN w:val="0"/>
        <w:spacing w:line="360" w:lineRule="auto"/>
        <w:jc w:val="center"/>
        <w:textAlignment w:val="bottom"/>
        <w:rPr>
          <w:rFonts w:ascii="Arial" w:hAnsi="Arial"/>
          <w:sz w:val="28"/>
        </w:rPr>
      </w:pPr>
    </w:p>
    <w:p w14:paraId="31776440" w14:textId="77777777" w:rsidR="00E776FE" w:rsidRDefault="00E776FE" w:rsidP="00A03C89">
      <w:pPr>
        <w:pStyle w:val="Normal1"/>
        <w:widowControl/>
        <w:autoSpaceDE w:val="0"/>
        <w:autoSpaceDN w:val="0"/>
        <w:spacing w:line="360" w:lineRule="auto"/>
        <w:jc w:val="center"/>
        <w:textAlignment w:val="bottom"/>
        <w:rPr>
          <w:rFonts w:ascii="Arial" w:hAnsi="Arial"/>
          <w:sz w:val="28"/>
        </w:rPr>
      </w:pPr>
    </w:p>
    <w:p w14:paraId="4C4DC10B" w14:textId="77777777" w:rsidR="00E776FE" w:rsidRDefault="00E776FE" w:rsidP="00A03C89">
      <w:pPr>
        <w:pStyle w:val="Normal1"/>
        <w:widowControl/>
        <w:autoSpaceDE w:val="0"/>
        <w:autoSpaceDN w:val="0"/>
        <w:spacing w:line="360" w:lineRule="auto"/>
        <w:jc w:val="center"/>
        <w:textAlignment w:val="bottom"/>
        <w:rPr>
          <w:rFonts w:ascii="Arial" w:hAnsi="Arial"/>
          <w:sz w:val="28"/>
        </w:rPr>
      </w:pPr>
    </w:p>
    <w:p w14:paraId="5DF39C02" w14:textId="35814BEF" w:rsidR="00EF6EAC" w:rsidRPr="00F33FB9" w:rsidRDefault="008B3859" w:rsidP="00A03C89">
      <w:pPr>
        <w:pStyle w:val="Normal1"/>
        <w:widowControl/>
        <w:autoSpaceDE w:val="0"/>
        <w:autoSpaceDN w:val="0"/>
        <w:spacing w:line="360" w:lineRule="auto"/>
        <w:jc w:val="center"/>
        <w:textAlignment w:val="bottom"/>
        <w:rPr>
          <w:rFonts w:ascii="Arial" w:hAnsi="Arial"/>
          <w:sz w:val="28"/>
          <w:szCs w:val="28"/>
        </w:rPr>
      </w:pPr>
      <w:r w:rsidRPr="00F33FB9">
        <w:rPr>
          <w:rFonts w:ascii="Arial" w:hAnsi="Arial" w:hint="eastAsia"/>
          <w:sz w:val="28"/>
          <w:szCs w:val="28"/>
        </w:rPr>
        <w:t xml:space="preserve">StarVCenter </w:t>
      </w:r>
      <w:r w:rsidR="00777531">
        <w:rPr>
          <w:rFonts w:ascii="Arial" w:hAnsi="Arial"/>
          <w:sz w:val="28"/>
          <w:szCs w:val="28"/>
        </w:rPr>
        <w:t>T</w:t>
      </w:r>
      <w:r w:rsidRPr="00F33FB9">
        <w:rPr>
          <w:rFonts w:ascii="Arial" w:hAnsi="Arial" w:hint="eastAsia"/>
          <w:sz w:val="28"/>
          <w:szCs w:val="28"/>
        </w:rPr>
        <w:t>eam</w:t>
      </w:r>
    </w:p>
    <w:p w14:paraId="65B4F0D6" w14:textId="5EB3C025" w:rsidR="00E776FE" w:rsidRDefault="00E776FE" w:rsidP="00A03C89">
      <w:pPr>
        <w:pStyle w:val="Normal1"/>
        <w:widowControl/>
        <w:autoSpaceDE w:val="0"/>
        <w:autoSpaceDN w:val="0"/>
        <w:spacing w:line="360" w:lineRule="auto"/>
        <w:jc w:val="center"/>
        <w:textAlignment w:val="bottom"/>
        <w:rPr>
          <w:rFonts w:ascii="Arial" w:hAnsi="Arial"/>
          <w:sz w:val="28"/>
        </w:rPr>
      </w:pPr>
      <w:r>
        <w:rPr>
          <w:rFonts w:ascii="Arial" w:hAnsi="Arial" w:hint="eastAsia"/>
          <w:sz w:val="28"/>
        </w:rPr>
        <w:t>20</w:t>
      </w:r>
      <w:r w:rsidR="008B3859">
        <w:rPr>
          <w:rFonts w:ascii="Arial" w:hAnsi="Arial" w:hint="eastAsia"/>
          <w:sz w:val="28"/>
        </w:rPr>
        <w:t>21</w:t>
      </w:r>
      <w:r>
        <w:rPr>
          <w:rFonts w:ascii="Arial" w:hAnsi="Arial" w:hint="eastAsia"/>
          <w:sz w:val="28"/>
        </w:rPr>
        <w:t>年</w:t>
      </w:r>
      <w:r w:rsidR="008B3859">
        <w:rPr>
          <w:rFonts w:ascii="Arial" w:hAnsi="Arial" w:hint="eastAsia"/>
          <w:sz w:val="28"/>
        </w:rPr>
        <w:t>4</w:t>
      </w:r>
      <w:r>
        <w:rPr>
          <w:rFonts w:ascii="Arial" w:hAnsi="Arial" w:hint="eastAsia"/>
          <w:sz w:val="28"/>
        </w:rPr>
        <w:t>月</w:t>
      </w:r>
    </w:p>
    <w:p w14:paraId="677D5C61" w14:textId="77777777" w:rsidR="00387D05" w:rsidRDefault="00EF6EAC" w:rsidP="00E471B1">
      <w:pPr>
        <w:widowControl/>
        <w:spacing w:line="360" w:lineRule="auto"/>
        <w:jc w:val="left"/>
        <w:rPr>
          <w:noProof/>
        </w:rPr>
      </w:pPr>
      <w:r>
        <w:rPr>
          <w:sz w:val="36"/>
          <w:szCs w:val="36"/>
        </w:rPr>
        <w:br w:type="page"/>
      </w:r>
      <w:r w:rsidR="00E776FE">
        <w:rPr>
          <w:rFonts w:hint="eastAsia"/>
          <w:sz w:val="36"/>
          <w:szCs w:val="36"/>
        </w:rPr>
        <w:lastRenderedPageBreak/>
        <w:tab/>
      </w:r>
      <w:r w:rsidR="00E471B1">
        <w:rPr>
          <w:rFonts w:hint="eastAsia"/>
          <w:sz w:val="36"/>
          <w:szCs w:val="36"/>
        </w:rPr>
        <w:t>目录</w:t>
      </w:r>
      <w:r w:rsidR="00E471B1">
        <w:rPr>
          <w:sz w:val="36"/>
          <w:szCs w:val="36"/>
        </w:rPr>
        <w:fldChar w:fldCharType="begin"/>
      </w:r>
      <w:r w:rsidR="00E471B1">
        <w:rPr>
          <w:sz w:val="36"/>
          <w:szCs w:val="36"/>
        </w:rPr>
        <w:instrText xml:space="preserve"> </w:instrText>
      </w:r>
      <w:r w:rsidR="00E471B1">
        <w:rPr>
          <w:rFonts w:hint="eastAsia"/>
          <w:sz w:val="36"/>
          <w:szCs w:val="36"/>
        </w:rPr>
        <w:instrText>TOC \o "1-3" \h \z \u</w:instrText>
      </w:r>
      <w:r w:rsidR="00E471B1">
        <w:rPr>
          <w:sz w:val="36"/>
          <w:szCs w:val="36"/>
        </w:rPr>
        <w:instrText xml:space="preserve"> </w:instrText>
      </w:r>
      <w:r w:rsidR="00E471B1">
        <w:rPr>
          <w:sz w:val="36"/>
          <w:szCs w:val="36"/>
        </w:rPr>
        <w:fldChar w:fldCharType="separate"/>
      </w:r>
    </w:p>
    <w:p w14:paraId="4F4DEEFF" w14:textId="3BD0BEBC" w:rsidR="00387D05" w:rsidRDefault="000B69E4" w:rsidP="005E38B8">
      <w:pPr>
        <w:pStyle w:val="TOC1"/>
        <w:ind w:left="210" w:right="210"/>
        <w:rPr>
          <w:noProof/>
        </w:rPr>
      </w:pPr>
      <w:hyperlink w:anchor="_Toc133246950" w:history="1">
        <w:r w:rsidR="00387D05" w:rsidRPr="005E7441">
          <w:rPr>
            <w:rStyle w:val="afc"/>
            <w:noProof/>
          </w:rPr>
          <w:t>1</w:t>
        </w:r>
        <w:r w:rsidR="00387D05">
          <w:rPr>
            <w:noProof/>
          </w:rPr>
          <w:tab/>
        </w:r>
        <w:r w:rsidR="00387D05" w:rsidRPr="005E7441">
          <w:rPr>
            <w:rStyle w:val="afc"/>
            <w:rFonts w:hint="eastAsia"/>
            <w:noProof/>
          </w:rPr>
          <w:t>概述</w:t>
        </w:r>
        <w:r w:rsidR="00387D05">
          <w:rPr>
            <w:noProof/>
            <w:webHidden/>
          </w:rPr>
          <w:tab/>
        </w:r>
        <w:r w:rsidR="00387D05">
          <w:rPr>
            <w:noProof/>
            <w:webHidden/>
          </w:rPr>
          <w:fldChar w:fldCharType="begin"/>
        </w:r>
        <w:r w:rsidR="00387D05">
          <w:rPr>
            <w:noProof/>
            <w:webHidden/>
          </w:rPr>
          <w:instrText xml:space="preserve"> PAGEREF _Toc133246950 \h </w:instrText>
        </w:r>
        <w:r w:rsidR="00387D05">
          <w:rPr>
            <w:noProof/>
            <w:webHidden/>
          </w:rPr>
        </w:r>
        <w:r w:rsidR="00387D05">
          <w:rPr>
            <w:noProof/>
            <w:webHidden/>
          </w:rPr>
          <w:fldChar w:fldCharType="separate"/>
        </w:r>
        <w:r w:rsidR="00DF649E">
          <w:rPr>
            <w:noProof/>
            <w:webHidden/>
          </w:rPr>
          <w:t>1-3</w:t>
        </w:r>
        <w:r w:rsidR="00387D05">
          <w:rPr>
            <w:noProof/>
            <w:webHidden/>
          </w:rPr>
          <w:fldChar w:fldCharType="end"/>
        </w:r>
      </w:hyperlink>
    </w:p>
    <w:p w14:paraId="7BD68CD7" w14:textId="011D3D16" w:rsidR="00387D05" w:rsidRDefault="000B69E4">
      <w:pPr>
        <w:pStyle w:val="TOC2"/>
        <w:rPr>
          <w:noProof/>
        </w:rPr>
      </w:pPr>
      <w:hyperlink w:anchor="_Toc133246951" w:history="1">
        <w:r w:rsidR="00387D05" w:rsidRPr="005E7441">
          <w:rPr>
            <w:rStyle w:val="afc"/>
            <w:noProof/>
          </w:rPr>
          <w:t>1.1</w:t>
        </w:r>
        <w:r w:rsidR="00387D05">
          <w:rPr>
            <w:noProof/>
          </w:rPr>
          <w:tab/>
        </w:r>
        <w:r w:rsidR="00387D05" w:rsidRPr="005E7441">
          <w:rPr>
            <w:rStyle w:val="afc"/>
            <w:rFonts w:hint="eastAsia"/>
            <w:noProof/>
          </w:rPr>
          <w:t>目标</w:t>
        </w:r>
        <w:r w:rsidR="00387D05">
          <w:rPr>
            <w:noProof/>
            <w:webHidden/>
          </w:rPr>
          <w:tab/>
        </w:r>
        <w:r w:rsidR="00387D05">
          <w:rPr>
            <w:noProof/>
            <w:webHidden/>
          </w:rPr>
          <w:fldChar w:fldCharType="begin"/>
        </w:r>
        <w:r w:rsidR="00387D05">
          <w:rPr>
            <w:noProof/>
            <w:webHidden/>
          </w:rPr>
          <w:instrText xml:space="preserve"> PAGEREF _Toc133246951 \h </w:instrText>
        </w:r>
        <w:r w:rsidR="00387D05">
          <w:rPr>
            <w:noProof/>
            <w:webHidden/>
          </w:rPr>
        </w:r>
        <w:r w:rsidR="00387D05">
          <w:rPr>
            <w:noProof/>
            <w:webHidden/>
          </w:rPr>
          <w:fldChar w:fldCharType="separate"/>
        </w:r>
        <w:r w:rsidR="00DF649E">
          <w:rPr>
            <w:noProof/>
            <w:webHidden/>
          </w:rPr>
          <w:t>1-3</w:t>
        </w:r>
        <w:r w:rsidR="00387D05">
          <w:rPr>
            <w:noProof/>
            <w:webHidden/>
          </w:rPr>
          <w:fldChar w:fldCharType="end"/>
        </w:r>
      </w:hyperlink>
    </w:p>
    <w:p w14:paraId="70E61CFF" w14:textId="4A4783F0" w:rsidR="00387D05" w:rsidRDefault="000B69E4">
      <w:pPr>
        <w:pStyle w:val="TOC2"/>
        <w:rPr>
          <w:noProof/>
        </w:rPr>
      </w:pPr>
      <w:hyperlink w:anchor="_Toc133246952" w:history="1">
        <w:r w:rsidR="00387D05" w:rsidRPr="005E7441">
          <w:rPr>
            <w:rStyle w:val="afc"/>
            <w:noProof/>
          </w:rPr>
          <w:t>1.2</w:t>
        </w:r>
        <w:r w:rsidR="00387D05">
          <w:rPr>
            <w:noProof/>
          </w:rPr>
          <w:tab/>
        </w:r>
        <w:r w:rsidR="00387D05" w:rsidRPr="005E7441">
          <w:rPr>
            <w:rStyle w:val="afc"/>
            <w:rFonts w:hint="eastAsia"/>
            <w:noProof/>
          </w:rPr>
          <w:t>方案优缺点</w:t>
        </w:r>
        <w:r w:rsidR="00387D05">
          <w:rPr>
            <w:noProof/>
            <w:webHidden/>
          </w:rPr>
          <w:tab/>
        </w:r>
        <w:r w:rsidR="00387D05">
          <w:rPr>
            <w:noProof/>
            <w:webHidden/>
          </w:rPr>
          <w:fldChar w:fldCharType="begin"/>
        </w:r>
        <w:r w:rsidR="00387D05">
          <w:rPr>
            <w:noProof/>
            <w:webHidden/>
          </w:rPr>
          <w:instrText xml:space="preserve"> PAGEREF _Toc133246952 \h </w:instrText>
        </w:r>
        <w:r w:rsidR="00387D05">
          <w:rPr>
            <w:noProof/>
            <w:webHidden/>
          </w:rPr>
        </w:r>
        <w:r w:rsidR="00387D05">
          <w:rPr>
            <w:noProof/>
            <w:webHidden/>
          </w:rPr>
          <w:fldChar w:fldCharType="separate"/>
        </w:r>
        <w:r w:rsidR="00DF649E">
          <w:rPr>
            <w:noProof/>
            <w:webHidden/>
          </w:rPr>
          <w:t>1-3</w:t>
        </w:r>
        <w:r w:rsidR="00387D05">
          <w:rPr>
            <w:noProof/>
            <w:webHidden/>
          </w:rPr>
          <w:fldChar w:fldCharType="end"/>
        </w:r>
      </w:hyperlink>
    </w:p>
    <w:p w14:paraId="46F35D72" w14:textId="150E8D55" w:rsidR="00387D05" w:rsidRDefault="000B69E4">
      <w:pPr>
        <w:pStyle w:val="TOC2"/>
        <w:rPr>
          <w:noProof/>
        </w:rPr>
      </w:pPr>
      <w:hyperlink w:anchor="_Toc133246953" w:history="1">
        <w:r w:rsidR="00387D05" w:rsidRPr="005E7441">
          <w:rPr>
            <w:rStyle w:val="afc"/>
            <w:noProof/>
          </w:rPr>
          <w:t>1.3</w:t>
        </w:r>
        <w:r w:rsidR="00387D05">
          <w:rPr>
            <w:noProof/>
          </w:rPr>
          <w:tab/>
        </w:r>
        <w:r w:rsidR="00387D05" w:rsidRPr="005E7441">
          <w:rPr>
            <w:rStyle w:val="afc"/>
            <w:rFonts w:hint="eastAsia"/>
            <w:noProof/>
          </w:rPr>
          <w:t>名词解释</w:t>
        </w:r>
        <w:r w:rsidR="00387D05">
          <w:rPr>
            <w:noProof/>
            <w:webHidden/>
          </w:rPr>
          <w:tab/>
        </w:r>
        <w:r w:rsidR="00387D05">
          <w:rPr>
            <w:noProof/>
            <w:webHidden/>
          </w:rPr>
          <w:fldChar w:fldCharType="begin"/>
        </w:r>
        <w:r w:rsidR="00387D05">
          <w:rPr>
            <w:noProof/>
            <w:webHidden/>
          </w:rPr>
          <w:instrText xml:space="preserve"> PAGEREF _Toc133246953 \h </w:instrText>
        </w:r>
        <w:r w:rsidR="00387D05">
          <w:rPr>
            <w:noProof/>
            <w:webHidden/>
          </w:rPr>
        </w:r>
        <w:r w:rsidR="00387D05">
          <w:rPr>
            <w:noProof/>
            <w:webHidden/>
          </w:rPr>
          <w:fldChar w:fldCharType="separate"/>
        </w:r>
        <w:r w:rsidR="00DF649E">
          <w:rPr>
            <w:noProof/>
            <w:webHidden/>
          </w:rPr>
          <w:t>1-3</w:t>
        </w:r>
        <w:r w:rsidR="00387D05">
          <w:rPr>
            <w:noProof/>
            <w:webHidden/>
          </w:rPr>
          <w:fldChar w:fldCharType="end"/>
        </w:r>
      </w:hyperlink>
    </w:p>
    <w:p w14:paraId="0154AD2B" w14:textId="32E58096" w:rsidR="00387D05" w:rsidRDefault="000B69E4" w:rsidP="005E38B8">
      <w:pPr>
        <w:pStyle w:val="TOC1"/>
        <w:ind w:left="210" w:right="210"/>
        <w:rPr>
          <w:noProof/>
        </w:rPr>
      </w:pPr>
      <w:hyperlink w:anchor="_Toc133246954" w:history="1">
        <w:r w:rsidR="00387D05" w:rsidRPr="005E7441">
          <w:rPr>
            <w:rStyle w:val="afc"/>
            <w:noProof/>
          </w:rPr>
          <w:t>2</w:t>
        </w:r>
        <w:r w:rsidR="00387D05">
          <w:rPr>
            <w:noProof/>
          </w:rPr>
          <w:tab/>
        </w:r>
        <w:r w:rsidR="00387D05" w:rsidRPr="005E7441">
          <w:rPr>
            <w:rStyle w:val="afc"/>
            <w:rFonts w:hint="eastAsia"/>
            <w:noProof/>
          </w:rPr>
          <w:t>硬件设备清单</w:t>
        </w:r>
        <w:r w:rsidR="00387D05">
          <w:rPr>
            <w:noProof/>
            <w:webHidden/>
          </w:rPr>
          <w:tab/>
        </w:r>
        <w:r w:rsidR="00387D05">
          <w:rPr>
            <w:noProof/>
            <w:webHidden/>
          </w:rPr>
          <w:fldChar w:fldCharType="begin"/>
        </w:r>
        <w:r w:rsidR="00387D05">
          <w:rPr>
            <w:noProof/>
            <w:webHidden/>
          </w:rPr>
          <w:instrText xml:space="preserve"> PAGEREF _Toc133246954 \h </w:instrText>
        </w:r>
        <w:r w:rsidR="00387D05">
          <w:rPr>
            <w:noProof/>
            <w:webHidden/>
          </w:rPr>
        </w:r>
        <w:r w:rsidR="00387D05">
          <w:rPr>
            <w:noProof/>
            <w:webHidden/>
          </w:rPr>
          <w:fldChar w:fldCharType="separate"/>
        </w:r>
        <w:r w:rsidR="00DF649E">
          <w:rPr>
            <w:noProof/>
            <w:webHidden/>
          </w:rPr>
          <w:t>2-4</w:t>
        </w:r>
        <w:r w:rsidR="00387D05">
          <w:rPr>
            <w:noProof/>
            <w:webHidden/>
          </w:rPr>
          <w:fldChar w:fldCharType="end"/>
        </w:r>
      </w:hyperlink>
    </w:p>
    <w:p w14:paraId="2883FA6D" w14:textId="194407A2" w:rsidR="00387D05" w:rsidRDefault="000B69E4" w:rsidP="005E38B8">
      <w:pPr>
        <w:pStyle w:val="TOC1"/>
        <w:ind w:left="210" w:right="210"/>
        <w:rPr>
          <w:noProof/>
        </w:rPr>
      </w:pPr>
      <w:hyperlink w:anchor="_Toc133246955" w:history="1">
        <w:r w:rsidR="00387D05" w:rsidRPr="005E7441">
          <w:rPr>
            <w:rStyle w:val="afc"/>
            <w:noProof/>
          </w:rPr>
          <w:t>3</w:t>
        </w:r>
        <w:r w:rsidR="00387D05">
          <w:rPr>
            <w:noProof/>
          </w:rPr>
          <w:tab/>
        </w:r>
        <w:r w:rsidR="00387D05" w:rsidRPr="005E7441">
          <w:rPr>
            <w:rStyle w:val="afc"/>
            <w:rFonts w:hint="eastAsia"/>
            <w:noProof/>
          </w:rPr>
          <w:t>部署结构规划</w:t>
        </w:r>
        <w:r w:rsidR="00387D05">
          <w:rPr>
            <w:noProof/>
            <w:webHidden/>
          </w:rPr>
          <w:tab/>
        </w:r>
        <w:r w:rsidR="00387D05">
          <w:rPr>
            <w:noProof/>
            <w:webHidden/>
          </w:rPr>
          <w:fldChar w:fldCharType="begin"/>
        </w:r>
        <w:r w:rsidR="00387D05">
          <w:rPr>
            <w:noProof/>
            <w:webHidden/>
          </w:rPr>
          <w:instrText xml:space="preserve"> PAGEREF _Toc133246955 \h </w:instrText>
        </w:r>
        <w:r w:rsidR="00387D05">
          <w:rPr>
            <w:noProof/>
            <w:webHidden/>
          </w:rPr>
        </w:r>
        <w:r w:rsidR="00387D05">
          <w:rPr>
            <w:noProof/>
            <w:webHidden/>
          </w:rPr>
          <w:fldChar w:fldCharType="separate"/>
        </w:r>
        <w:r w:rsidR="00DF649E">
          <w:rPr>
            <w:noProof/>
            <w:webHidden/>
          </w:rPr>
          <w:t>3-5</w:t>
        </w:r>
        <w:r w:rsidR="00387D05">
          <w:rPr>
            <w:noProof/>
            <w:webHidden/>
          </w:rPr>
          <w:fldChar w:fldCharType="end"/>
        </w:r>
      </w:hyperlink>
    </w:p>
    <w:p w14:paraId="6A2AFD17" w14:textId="4015B836" w:rsidR="00387D05" w:rsidRDefault="000B69E4">
      <w:pPr>
        <w:pStyle w:val="TOC2"/>
        <w:rPr>
          <w:noProof/>
        </w:rPr>
      </w:pPr>
      <w:hyperlink w:anchor="_Toc133246956" w:history="1">
        <w:r w:rsidR="00387D05" w:rsidRPr="005E7441">
          <w:rPr>
            <w:rStyle w:val="afc"/>
            <w:noProof/>
          </w:rPr>
          <w:t>3.1</w:t>
        </w:r>
        <w:r w:rsidR="00387D05">
          <w:rPr>
            <w:noProof/>
          </w:rPr>
          <w:tab/>
        </w:r>
        <w:r w:rsidR="00387D05" w:rsidRPr="005E7441">
          <w:rPr>
            <w:rStyle w:val="afc"/>
            <w:rFonts w:hint="eastAsia"/>
            <w:noProof/>
          </w:rPr>
          <w:t>标配方案</w:t>
        </w:r>
        <w:r w:rsidR="00387D05">
          <w:rPr>
            <w:noProof/>
            <w:webHidden/>
          </w:rPr>
          <w:tab/>
        </w:r>
        <w:r w:rsidR="00387D05">
          <w:rPr>
            <w:noProof/>
            <w:webHidden/>
          </w:rPr>
          <w:fldChar w:fldCharType="begin"/>
        </w:r>
        <w:r w:rsidR="00387D05">
          <w:rPr>
            <w:noProof/>
            <w:webHidden/>
          </w:rPr>
          <w:instrText xml:space="preserve"> PAGEREF _Toc133246956 \h </w:instrText>
        </w:r>
        <w:r w:rsidR="00387D05">
          <w:rPr>
            <w:noProof/>
            <w:webHidden/>
          </w:rPr>
        </w:r>
        <w:r w:rsidR="00387D05">
          <w:rPr>
            <w:noProof/>
            <w:webHidden/>
          </w:rPr>
          <w:fldChar w:fldCharType="separate"/>
        </w:r>
        <w:r w:rsidR="00DF649E">
          <w:rPr>
            <w:noProof/>
            <w:webHidden/>
          </w:rPr>
          <w:t>3-5</w:t>
        </w:r>
        <w:r w:rsidR="00387D05">
          <w:rPr>
            <w:noProof/>
            <w:webHidden/>
          </w:rPr>
          <w:fldChar w:fldCharType="end"/>
        </w:r>
      </w:hyperlink>
    </w:p>
    <w:p w14:paraId="0E3C4A5D" w14:textId="2D1259F3" w:rsidR="00387D05" w:rsidRDefault="000B69E4">
      <w:pPr>
        <w:pStyle w:val="TOC2"/>
        <w:rPr>
          <w:noProof/>
        </w:rPr>
      </w:pPr>
      <w:hyperlink w:anchor="_Toc133246957" w:history="1">
        <w:r w:rsidR="00387D05" w:rsidRPr="005E7441">
          <w:rPr>
            <w:rStyle w:val="afc"/>
            <w:noProof/>
          </w:rPr>
          <w:t>3.2</w:t>
        </w:r>
        <w:r w:rsidR="00387D05">
          <w:rPr>
            <w:noProof/>
          </w:rPr>
          <w:tab/>
        </w:r>
        <w:r w:rsidR="00387D05" w:rsidRPr="005E7441">
          <w:rPr>
            <w:rStyle w:val="afc"/>
            <w:rFonts w:hint="eastAsia"/>
            <w:noProof/>
          </w:rPr>
          <w:t>减配方案</w:t>
        </w:r>
        <w:r w:rsidR="00387D05">
          <w:rPr>
            <w:noProof/>
            <w:webHidden/>
          </w:rPr>
          <w:tab/>
        </w:r>
        <w:r w:rsidR="00387D05">
          <w:rPr>
            <w:noProof/>
            <w:webHidden/>
          </w:rPr>
          <w:fldChar w:fldCharType="begin"/>
        </w:r>
        <w:r w:rsidR="00387D05">
          <w:rPr>
            <w:noProof/>
            <w:webHidden/>
          </w:rPr>
          <w:instrText xml:space="preserve"> PAGEREF _Toc133246957 \h </w:instrText>
        </w:r>
        <w:r w:rsidR="00387D05">
          <w:rPr>
            <w:noProof/>
            <w:webHidden/>
          </w:rPr>
        </w:r>
        <w:r w:rsidR="00387D05">
          <w:rPr>
            <w:noProof/>
            <w:webHidden/>
          </w:rPr>
          <w:fldChar w:fldCharType="separate"/>
        </w:r>
        <w:r w:rsidR="00DF649E">
          <w:rPr>
            <w:noProof/>
            <w:webHidden/>
          </w:rPr>
          <w:t>3-6</w:t>
        </w:r>
        <w:r w:rsidR="00387D05">
          <w:rPr>
            <w:noProof/>
            <w:webHidden/>
          </w:rPr>
          <w:fldChar w:fldCharType="end"/>
        </w:r>
      </w:hyperlink>
    </w:p>
    <w:p w14:paraId="39FD9C57" w14:textId="1DB6B8EA" w:rsidR="00387D05" w:rsidRDefault="000B69E4">
      <w:pPr>
        <w:pStyle w:val="TOC2"/>
        <w:rPr>
          <w:noProof/>
        </w:rPr>
      </w:pPr>
      <w:hyperlink w:anchor="_Toc133246958" w:history="1">
        <w:r w:rsidR="00387D05" w:rsidRPr="005E7441">
          <w:rPr>
            <w:rStyle w:val="afc"/>
            <w:noProof/>
          </w:rPr>
          <w:t>3.3</w:t>
        </w:r>
        <w:r w:rsidR="00387D05">
          <w:rPr>
            <w:noProof/>
          </w:rPr>
          <w:tab/>
        </w:r>
        <w:r w:rsidR="00387D05" w:rsidRPr="005E7441">
          <w:rPr>
            <w:rStyle w:val="afc"/>
            <w:rFonts w:hint="eastAsia"/>
            <w:noProof/>
          </w:rPr>
          <w:t>对接企业局域网</w:t>
        </w:r>
        <w:r w:rsidR="00387D05">
          <w:rPr>
            <w:noProof/>
            <w:webHidden/>
          </w:rPr>
          <w:tab/>
        </w:r>
        <w:r w:rsidR="00387D05">
          <w:rPr>
            <w:noProof/>
            <w:webHidden/>
          </w:rPr>
          <w:fldChar w:fldCharType="begin"/>
        </w:r>
        <w:r w:rsidR="00387D05">
          <w:rPr>
            <w:noProof/>
            <w:webHidden/>
          </w:rPr>
          <w:instrText xml:space="preserve"> PAGEREF _Toc133246958 \h </w:instrText>
        </w:r>
        <w:r w:rsidR="00387D05">
          <w:rPr>
            <w:noProof/>
            <w:webHidden/>
          </w:rPr>
        </w:r>
        <w:r w:rsidR="00387D05">
          <w:rPr>
            <w:noProof/>
            <w:webHidden/>
          </w:rPr>
          <w:fldChar w:fldCharType="separate"/>
        </w:r>
        <w:r w:rsidR="00DF649E">
          <w:rPr>
            <w:noProof/>
            <w:webHidden/>
          </w:rPr>
          <w:t>3-7</w:t>
        </w:r>
        <w:r w:rsidR="00387D05">
          <w:rPr>
            <w:noProof/>
            <w:webHidden/>
          </w:rPr>
          <w:fldChar w:fldCharType="end"/>
        </w:r>
      </w:hyperlink>
    </w:p>
    <w:p w14:paraId="5163852E" w14:textId="188648B1" w:rsidR="00387D05" w:rsidRDefault="000B69E4" w:rsidP="005E38B8">
      <w:pPr>
        <w:pStyle w:val="TOC1"/>
        <w:ind w:left="210" w:right="210"/>
        <w:rPr>
          <w:noProof/>
        </w:rPr>
      </w:pPr>
      <w:hyperlink w:anchor="_Toc133246959" w:history="1">
        <w:r w:rsidR="00387D05" w:rsidRPr="005E7441">
          <w:rPr>
            <w:rStyle w:val="afc"/>
            <w:noProof/>
          </w:rPr>
          <w:t>4</w:t>
        </w:r>
        <w:r w:rsidR="00387D05">
          <w:rPr>
            <w:noProof/>
          </w:rPr>
          <w:tab/>
        </w:r>
        <w:r w:rsidR="00387D05" w:rsidRPr="005E7441">
          <w:rPr>
            <w:rStyle w:val="afc"/>
            <w:noProof/>
          </w:rPr>
          <w:t>IP</w:t>
        </w:r>
        <w:r w:rsidR="00387D05" w:rsidRPr="005E7441">
          <w:rPr>
            <w:rStyle w:val="afc"/>
            <w:rFonts w:hint="eastAsia"/>
            <w:noProof/>
          </w:rPr>
          <w:t>及主机名规划</w:t>
        </w:r>
        <w:r w:rsidR="00387D05">
          <w:rPr>
            <w:noProof/>
            <w:webHidden/>
          </w:rPr>
          <w:tab/>
        </w:r>
        <w:r w:rsidR="00387D05">
          <w:rPr>
            <w:noProof/>
            <w:webHidden/>
          </w:rPr>
          <w:fldChar w:fldCharType="begin"/>
        </w:r>
        <w:r w:rsidR="00387D05">
          <w:rPr>
            <w:noProof/>
            <w:webHidden/>
          </w:rPr>
          <w:instrText xml:space="preserve"> PAGEREF _Toc133246959 \h </w:instrText>
        </w:r>
        <w:r w:rsidR="00387D05">
          <w:rPr>
            <w:noProof/>
            <w:webHidden/>
          </w:rPr>
        </w:r>
        <w:r w:rsidR="00387D05">
          <w:rPr>
            <w:noProof/>
            <w:webHidden/>
          </w:rPr>
          <w:fldChar w:fldCharType="separate"/>
        </w:r>
        <w:r w:rsidR="00DF649E">
          <w:rPr>
            <w:noProof/>
            <w:webHidden/>
          </w:rPr>
          <w:t>4-8</w:t>
        </w:r>
        <w:r w:rsidR="00387D05">
          <w:rPr>
            <w:noProof/>
            <w:webHidden/>
          </w:rPr>
          <w:fldChar w:fldCharType="end"/>
        </w:r>
      </w:hyperlink>
    </w:p>
    <w:p w14:paraId="71F90BCD" w14:textId="67E6FBEB" w:rsidR="00387D05" w:rsidRDefault="000B69E4" w:rsidP="005E38B8">
      <w:pPr>
        <w:pStyle w:val="TOC1"/>
        <w:ind w:left="210" w:right="210"/>
        <w:rPr>
          <w:noProof/>
        </w:rPr>
      </w:pPr>
      <w:hyperlink w:anchor="_Toc133246960" w:history="1">
        <w:r w:rsidR="00387D05" w:rsidRPr="005E7441">
          <w:rPr>
            <w:rStyle w:val="afc"/>
            <w:noProof/>
          </w:rPr>
          <w:t>5</w:t>
        </w:r>
        <w:r w:rsidR="00387D05">
          <w:rPr>
            <w:noProof/>
          </w:rPr>
          <w:tab/>
        </w:r>
        <w:r w:rsidR="00387D05" w:rsidRPr="005E7441">
          <w:rPr>
            <w:rStyle w:val="afc"/>
            <w:rFonts w:hint="eastAsia"/>
            <w:noProof/>
          </w:rPr>
          <w:t>安装部署</w:t>
        </w:r>
        <w:r w:rsidR="00387D05">
          <w:rPr>
            <w:noProof/>
            <w:webHidden/>
          </w:rPr>
          <w:tab/>
        </w:r>
        <w:r w:rsidR="00387D05">
          <w:rPr>
            <w:noProof/>
            <w:webHidden/>
          </w:rPr>
          <w:fldChar w:fldCharType="begin"/>
        </w:r>
        <w:r w:rsidR="00387D05">
          <w:rPr>
            <w:noProof/>
            <w:webHidden/>
          </w:rPr>
          <w:instrText xml:space="preserve"> PAGEREF _Toc133246960 \h </w:instrText>
        </w:r>
        <w:r w:rsidR="00387D05">
          <w:rPr>
            <w:noProof/>
            <w:webHidden/>
          </w:rPr>
        </w:r>
        <w:r w:rsidR="00387D05">
          <w:rPr>
            <w:noProof/>
            <w:webHidden/>
          </w:rPr>
          <w:fldChar w:fldCharType="separate"/>
        </w:r>
        <w:r w:rsidR="00DF649E">
          <w:rPr>
            <w:noProof/>
            <w:webHidden/>
          </w:rPr>
          <w:t>5-8</w:t>
        </w:r>
        <w:r w:rsidR="00387D05">
          <w:rPr>
            <w:noProof/>
            <w:webHidden/>
          </w:rPr>
          <w:fldChar w:fldCharType="end"/>
        </w:r>
      </w:hyperlink>
    </w:p>
    <w:p w14:paraId="7A46AC5C" w14:textId="0355B445" w:rsidR="00387D05" w:rsidRDefault="000B69E4">
      <w:pPr>
        <w:pStyle w:val="TOC2"/>
        <w:rPr>
          <w:noProof/>
        </w:rPr>
      </w:pPr>
      <w:hyperlink w:anchor="_Toc133246961" w:history="1">
        <w:r w:rsidR="00387D05" w:rsidRPr="005E7441">
          <w:rPr>
            <w:rStyle w:val="afc"/>
            <w:noProof/>
          </w:rPr>
          <w:t>5.1</w:t>
        </w:r>
        <w:r w:rsidR="00387D05">
          <w:rPr>
            <w:noProof/>
          </w:rPr>
          <w:tab/>
        </w:r>
        <w:r w:rsidR="00387D05" w:rsidRPr="005E7441">
          <w:rPr>
            <w:rStyle w:val="afc"/>
            <w:rFonts w:hint="eastAsia"/>
            <w:noProof/>
          </w:rPr>
          <w:t>上架与布线</w:t>
        </w:r>
        <w:r w:rsidR="00387D05">
          <w:rPr>
            <w:noProof/>
            <w:webHidden/>
          </w:rPr>
          <w:tab/>
        </w:r>
        <w:r w:rsidR="00387D05">
          <w:rPr>
            <w:noProof/>
            <w:webHidden/>
          </w:rPr>
          <w:fldChar w:fldCharType="begin"/>
        </w:r>
        <w:r w:rsidR="00387D05">
          <w:rPr>
            <w:noProof/>
            <w:webHidden/>
          </w:rPr>
          <w:instrText xml:space="preserve"> PAGEREF _Toc133246961 \h </w:instrText>
        </w:r>
        <w:r w:rsidR="00387D05">
          <w:rPr>
            <w:noProof/>
            <w:webHidden/>
          </w:rPr>
        </w:r>
        <w:r w:rsidR="00387D05">
          <w:rPr>
            <w:noProof/>
            <w:webHidden/>
          </w:rPr>
          <w:fldChar w:fldCharType="separate"/>
        </w:r>
        <w:r w:rsidR="00DF649E">
          <w:rPr>
            <w:noProof/>
            <w:webHidden/>
          </w:rPr>
          <w:t>5-8</w:t>
        </w:r>
        <w:r w:rsidR="00387D05">
          <w:rPr>
            <w:noProof/>
            <w:webHidden/>
          </w:rPr>
          <w:fldChar w:fldCharType="end"/>
        </w:r>
      </w:hyperlink>
    </w:p>
    <w:p w14:paraId="044F2D0D" w14:textId="0DDA1FCB" w:rsidR="00387D05" w:rsidRDefault="000B69E4">
      <w:pPr>
        <w:pStyle w:val="TOC2"/>
        <w:rPr>
          <w:noProof/>
        </w:rPr>
      </w:pPr>
      <w:hyperlink w:anchor="_Toc133246962" w:history="1">
        <w:r w:rsidR="00387D05" w:rsidRPr="005E7441">
          <w:rPr>
            <w:rStyle w:val="afc"/>
            <w:noProof/>
          </w:rPr>
          <w:t>5.2</w:t>
        </w:r>
        <w:r w:rsidR="00387D05">
          <w:rPr>
            <w:noProof/>
          </w:rPr>
          <w:tab/>
        </w:r>
        <w:r w:rsidR="00387D05" w:rsidRPr="005E7441">
          <w:rPr>
            <w:rStyle w:val="afc"/>
            <w:rFonts w:hint="eastAsia"/>
            <w:noProof/>
          </w:rPr>
          <w:t>安装</w:t>
        </w:r>
        <w:r w:rsidR="00387D05" w:rsidRPr="005E7441">
          <w:rPr>
            <w:rStyle w:val="afc"/>
            <w:noProof/>
          </w:rPr>
          <w:t>StarVE</w:t>
        </w:r>
        <w:r w:rsidR="00387D05" w:rsidRPr="005E7441">
          <w:rPr>
            <w:rStyle w:val="afc"/>
            <w:rFonts w:hint="eastAsia"/>
            <w:noProof/>
          </w:rPr>
          <w:t>操作系统</w:t>
        </w:r>
        <w:r w:rsidR="00387D05">
          <w:rPr>
            <w:noProof/>
            <w:webHidden/>
          </w:rPr>
          <w:tab/>
        </w:r>
        <w:r w:rsidR="00387D05">
          <w:rPr>
            <w:noProof/>
            <w:webHidden/>
          </w:rPr>
          <w:fldChar w:fldCharType="begin"/>
        </w:r>
        <w:r w:rsidR="00387D05">
          <w:rPr>
            <w:noProof/>
            <w:webHidden/>
          </w:rPr>
          <w:instrText xml:space="preserve"> PAGEREF _Toc133246962 \h </w:instrText>
        </w:r>
        <w:r w:rsidR="00387D05">
          <w:rPr>
            <w:noProof/>
            <w:webHidden/>
          </w:rPr>
        </w:r>
        <w:r w:rsidR="00387D05">
          <w:rPr>
            <w:noProof/>
            <w:webHidden/>
          </w:rPr>
          <w:fldChar w:fldCharType="separate"/>
        </w:r>
        <w:r w:rsidR="00DF649E">
          <w:rPr>
            <w:noProof/>
            <w:webHidden/>
          </w:rPr>
          <w:t>5-8</w:t>
        </w:r>
        <w:r w:rsidR="00387D05">
          <w:rPr>
            <w:noProof/>
            <w:webHidden/>
          </w:rPr>
          <w:fldChar w:fldCharType="end"/>
        </w:r>
      </w:hyperlink>
    </w:p>
    <w:p w14:paraId="6C80074A" w14:textId="6A7936A3" w:rsidR="00387D05" w:rsidRDefault="000B69E4">
      <w:pPr>
        <w:pStyle w:val="TOC3"/>
        <w:tabs>
          <w:tab w:val="left" w:pos="1680"/>
        </w:tabs>
        <w:rPr>
          <w:noProof/>
        </w:rPr>
      </w:pPr>
      <w:hyperlink w:anchor="_Toc133246963" w:history="1">
        <w:r w:rsidR="00387D05" w:rsidRPr="005E7441">
          <w:rPr>
            <w:rStyle w:val="afc"/>
            <w:noProof/>
          </w:rPr>
          <w:t>5.2.1</w:t>
        </w:r>
        <w:r w:rsidR="00387D05">
          <w:rPr>
            <w:noProof/>
          </w:rPr>
          <w:tab/>
        </w:r>
        <w:r w:rsidR="00387D05" w:rsidRPr="005E7441">
          <w:rPr>
            <w:rStyle w:val="afc"/>
            <w:noProof/>
          </w:rPr>
          <w:t>Bios</w:t>
        </w:r>
        <w:r w:rsidR="00387D05" w:rsidRPr="005E7441">
          <w:rPr>
            <w:rStyle w:val="afc"/>
            <w:rFonts w:hint="eastAsia"/>
            <w:noProof/>
          </w:rPr>
          <w:t>设置</w:t>
        </w:r>
        <w:r w:rsidR="00387D05">
          <w:rPr>
            <w:noProof/>
            <w:webHidden/>
          </w:rPr>
          <w:tab/>
        </w:r>
        <w:r w:rsidR="00387D05">
          <w:rPr>
            <w:noProof/>
            <w:webHidden/>
          </w:rPr>
          <w:fldChar w:fldCharType="begin"/>
        </w:r>
        <w:r w:rsidR="00387D05">
          <w:rPr>
            <w:noProof/>
            <w:webHidden/>
          </w:rPr>
          <w:instrText xml:space="preserve"> PAGEREF _Toc133246963 \h </w:instrText>
        </w:r>
        <w:r w:rsidR="00387D05">
          <w:rPr>
            <w:noProof/>
            <w:webHidden/>
          </w:rPr>
        </w:r>
        <w:r w:rsidR="00387D05">
          <w:rPr>
            <w:noProof/>
            <w:webHidden/>
          </w:rPr>
          <w:fldChar w:fldCharType="separate"/>
        </w:r>
        <w:r w:rsidR="00DF649E">
          <w:rPr>
            <w:noProof/>
            <w:webHidden/>
          </w:rPr>
          <w:t>5-9</w:t>
        </w:r>
        <w:r w:rsidR="00387D05">
          <w:rPr>
            <w:noProof/>
            <w:webHidden/>
          </w:rPr>
          <w:fldChar w:fldCharType="end"/>
        </w:r>
      </w:hyperlink>
    </w:p>
    <w:p w14:paraId="06A48B3C" w14:textId="61580E4E" w:rsidR="00387D05" w:rsidRDefault="000B69E4">
      <w:pPr>
        <w:pStyle w:val="TOC3"/>
        <w:tabs>
          <w:tab w:val="left" w:pos="1680"/>
        </w:tabs>
        <w:rPr>
          <w:noProof/>
        </w:rPr>
      </w:pPr>
      <w:hyperlink w:anchor="_Toc133246964" w:history="1">
        <w:r w:rsidR="00387D05" w:rsidRPr="005E7441">
          <w:rPr>
            <w:rStyle w:val="afc"/>
            <w:noProof/>
          </w:rPr>
          <w:t>5.2.2</w:t>
        </w:r>
        <w:r w:rsidR="00387D05">
          <w:rPr>
            <w:noProof/>
          </w:rPr>
          <w:tab/>
        </w:r>
        <w:r w:rsidR="00387D05" w:rsidRPr="005E7441">
          <w:rPr>
            <w:rStyle w:val="afc"/>
            <w:rFonts w:hint="eastAsia"/>
            <w:noProof/>
          </w:rPr>
          <w:t>选择安装类型</w:t>
        </w:r>
        <w:r w:rsidR="00387D05">
          <w:rPr>
            <w:noProof/>
            <w:webHidden/>
          </w:rPr>
          <w:tab/>
        </w:r>
        <w:r w:rsidR="00387D05">
          <w:rPr>
            <w:noProof/>
            <w:webHidden/>
          </w:rPr>
          <w:fldChar w:fldCharType="begin"/>
        </w:r>
        <w:r w:rsidR="00387D05">
          <w:rPr>
            <w:noProof/>
            <w:webHidden/>
          </w:rPr>
          <w:instrText xml:space="preserve"> PAGEREF _Toc133246964 \h </w:instrText>
        </w:r>
        <w:r w:rsidR="00387D05">
          <w:rPr>
            <w:noProof/>
            <w:webHidden/>
          </w:rPr>
        </w:r>
        <w:r w:rsidR="00387D05">
          <w:rPr>
            <w:noProof/>
            <w:webHidden/>
          </w:rPr>
          <w:fldChar w:fldCharType="separate"/>
        </w:r>
        <w:r w:rsidR="00DF649E">
          <w:rPr>
            <w:noProof/>
            <w:webHidden/>
          </w:rPr>
          <w:t>5-9</w:t>
        </w:r>
        <w:r w:rsidR="00387D05">
          <w:rPr>
            <w:noProof/>
            <w:webHidden/>
          </w:rPr>
          <w:fldChar w:fldCharType="end"/>
        </w:r>
      </w:hyperlink>
    </w:p>
    <w:p w14:paraId="717E3F1B" w14:textId="7EA439F5" w:rsidR="00387D05" w:rsidRDefault="000B69E4">
      <w:pPr>
        <w:pStyle w:val="TOC3"/>
        <w:tabs>
          <w:tab w:val="left" w:pos="1680"/>
        </w:tabs>
        <w:rPr>
          <w:noProof/>
        </w:rPr>
      </w:pPr>
      <w:hyperlink w:anchor="_Toc133246965" w:history="1">
        <w:r w:rsidR="00387D05" w:rsidRPr="005E7441">
          <w:rPr>
            <w:rStyle w:val="afc"/>
            <w:noProof/>
          </w:rPr>
          <w:t>5.2.3</w:t>
        </w:r>
        <w:r w:rsidR="00387D05">
          <w:rPr>
            <w:noProof/>
          </w:rPr>
          <w:tab/>
        </w:r>
        <w:r w:rsidR="00387D05" w:rsidRPr="005E7441">
          <w:rPr>
            <w:rStyle w:val="afc"/>
            <w:rFonts w:hint="eastAsia"/>
            <w:noProof/>
          </w:rPr>
          <w:t>选择磁盘</w:t>
        </w:r>
        <w:r w:rsidR="00387D05">
          <w:rPr>
            <w:noProof/>
            <w:webHidden/>
          </w:rPr>
          <w:tab/>
        </w:r>
        <w:r w:rsidR="00387D05">
          <w:rPr>
            <w:noProof/>
            <w:webHidden/>
          </w:rPr>
          <w:fldChar w:fldCharType="begin"/>
        </w:r>
        <w:r w:rsidR="00387D05">
          <w:rPr>
            <w:noProof/>
            <w:webHidden/>
          </w:rPr>
          <w:instrText xml:space="preserve"> PAGEREF _Toc133246965 \h </w:instrText>
        </w:r>
        <w:r w:rsidR="00387D05">
          <w:rPr>
            <w:noProof/>
            <w:webHidden/>
          </w:rPr>
        </w:r>
        <w:r w:rsidR="00387D05">
          <w:rPr>
            <w:noProof/>
            <w:webHidden/>
          </w:rPr>
          <w:fldChar w:fldCharType="separate"/>
        </w:r>
        <w:r w:rsidR="00DF649E">
          <w:rPr>
            <w:noProof/>
            <w:webHidden/>
          </w:rPr>
          <w:t>5-10</w:t>
        </w:r>
        <w:r w:rsidR="00387D05">
          <w:rPr>
            <w:noProof/>
            <w:webHidden/>
          </w:rPr>
          <w:fldChar w:fldCharType="end"/>
        </w:r>
      </w:hyperlink>
    </w:p>
    <w:p w14:paraId="1347E580" w14:textId="11D27950" w:rsidR="00387D05" w:rsidRDefault="000B69E4">
      <w:pPr>
        <w:pStyle w:val="TOC3"/>
        <w:tabs>
          <w:tab w:val="left" w:pos="1680"/>
        </w:tabs>
        <w:rPr>
          <w:noProof/>
        </w:rPr>
      </w:pPr>
      <w:hyperlink w:anchor="_Toc133246966" w:history="1">
        <w:r w:rsidR="00387D05" w:rsidRPr="005E7441">
          <w:rPr>
            <w:rStyle w:val="afc"/>
            <w:noProof/>
          </w:rPr>
          <w:t>5.2.4</w:t>
        </w:r>
        <w:r w:rsidR="00387D05">
          <w:rPr>
            <w:noProof/>
          </w:rPr>
          <w:tab/>
        </w:r>
        <w:r w:rsidR="00387D05" w:rsidRPr="005E7441">
          <w:rPr>
            <w:rStyle w:val="afc"/>
            <w:rFonts w:hint="eastAsia"/>
            <w:noProof/>
          </w:rPr>
          <w:t>配置主机名、</w:t>
        </w:r>
        <w:r w:rsidR="00387D05" w:rsidRPr="005E7441">
          <w:rPr>
            <w:rStyle w:val="afc"/>
            <w:noProof/>
          </w:rPr>
          <w:t>IP</w:t>
        </w:r>
        <w:r w:rsidR="00387D05">
          <w:rPr>
            <w:noProof/>
            <w:webHidden/>
          </w:rPr>
          <w:tab/>
        </w:r>
        <w:r w:rsidR="00387D05">
          <w:rPr>
            <w:noProof/>
            <w:webHidden/>
          </w:rPr>
          <w:fldChar w:fldCharType="begin"/>
        </w:r>
        <w:r w:rsidR="00387D05">
          <w:rPr>
            <w:noProof/>
            <w:webHidden/>
          </w:rPr>
          <w:instrText xml:space="preserve"> PAGEREF _Toc133246966 \h </w:instrText>
        </w:r>
        <w:r w:rsidR="00387D05">
          <w:rPr>
            <w:noProof/>
            <w:webHidden/>
          </w:rPr>
        </w:r>
        <w:r w:rsidR="00387D05">
          <w:rPr>
            <w:noProof/>
            <w:webHidden/>
          </w:rPr>
          <w:fldChar w:fldCharType="separate"/>
        </w:r>
        <w:r w:rsidR="00DF649E">
          <w:rPr>
            <w:noProof/>
            <w:webHidden/>
          </w:rPr>
          <w:t>5-10</w:t>
        </w:r>
        <w:r w:rsidR="00387D05">
          <w:rPr>
            <w:noProof/>
            <w:webHidden/>
          </w:rPr>
          <w:fldChar w:fldCharType="end"/>
        </w:r>
      </w:hyperlink>
    </w:p>
    <w:p w14:paraId="483C0830" w14:textId="485ED351" w:rsidR="00387D05" w:rsidRDefault="000B69E4">
      <w:pPr>
        <w:pStyle w:val="TOC2"/>
        <w:rPr>
          <w:noProof/>
        </w:rPr>
      </w:pPr>
      <w:hyperlink w:anchor="_Toc133246967" w:history="1">
        <w:r w:rsidR="00387D05" w:rsidRPr="005E7441">
          <w:rPr>
            <w:rStyle w:val="afc"/>
            <w:noProof/>
          </w:rPr>
          <w:t>5.3</w:t>
        </w:r>
        <w:r w:rsidR="00387D05">
          <w:rPr>
            <w:noProof/>
          </w:rPr>
          <w:tab/>
        </w:r>
        <w:r w:rsidR="00387D05" w:rsidRPr="005E7441">
          <w:rPr>
            <w:rStyle w:val="afc"/>
            <w:rFonts w:hint="eastAsia"/>
            <w:noProof/>
          </w:rPr>
          <w:t>部署</w:t>
        </w:r>
        <w:r w:rsidR="00387D05" w:rsidRPr="005E7441">
          <w:rPr>
            <w:rStyle w:val="afc"/>
            <w:noProof/>
          </w:rPr>
          <w:t>StarVCenter</w:t>
        </w:r>
        <w:r w:rsidR="00387D05" w:rsidRPr="005E7441">
          <w:rPr>
            <w:rStyle w:val="afc"/>
            <w:rFonts w:hint="eastAsia"/>
            <w:noProof/>
          </w:rPr>
          <w:t>集群</w:t>
        </w:r>
        <w:r w:rsidR="00387D05">
          <w:rPr>
            <w:noProof/>
            <w:webHidden/>
          </w:rPr>
          <w:tab/>
        </w:r>
        <w:r w:rsidR="00387D05">
          <w:rPr>
            <w:noProof/>
            <w:webHidden/>
          </w:rPr>
          <w:fldChar w:fldCharType="begin"/>
        </w:r>
        <w:r w:rsidR="00387D05">
          <w:rPr>
            <w:noProof/>
            <w:webHidden/>
          </w:rPr>
          <w:instrText xml:space="preserve"> PAGEREF _Toc133246967 \h </w:instrText>
        </w:r>
        <w:r w:rsidR="00387D05">
          <w:rPr>
            <w:noProof/>
            <w:webHidden/>
          </w:rPr>
        </w:r>
        <w:r w:rsidR="00387D05">
          <w:rPr>
            <w:noProof/>
            <w:webHidden/>
          </w:rPr>
          <w:fldChar w:fldCharType="separate"/>
        </w:r>
        <w:r w:rsidR="00DF649E">
          <w:rPr>
            <w:noProof/>
            <w:webHidden/>
          </w:rPr>
          <w:t>5-12</w:t>
        </w:r>
        <w:r w:rsidR="00387D05">
          <w:rPr>
            <w:noProof/>
            <w:webHidden/>
          </w:rPr>
          <w:fldChar w:fldCharType="end"/>
        </w:r>
      </w:hyperlink>
    </w:p>
    <w:p w14:paraId="4212E51E" w14:textId="6CCDB586" w:rsidR="00387D05" w:rsidRDefault="000B69E4">
      <w:pPr>
        <w:pStyle w:val="TOC3"/>
        <w:tabs>
          <w:tab w:val="left" w:pos="1680"/>
        </w:tabs>
        <w:rPr>
          <w:noProof/>
        </w:rPr>
      </w:pPr>
      <w:hyperlink w:anchor="_Toc133246968" w:history="1">
        <w:r w:rsidR="00387D05" w:rsidRPr="005E7441">
          <w:rPr>
            <w:rStyle w:val="afc"/>
            <w:noProof/>
          </w:rPr>
          <w:t>5.3.1</w:t>
        </w:r>
        <w:r w:rsidR="00387D05">
          <w:rPr>
            <w:noProof/>
          </w:rPr>
          <w:tab/>
        </w:r>
        <w:r w:rsidR="00387D05" w:rsidRPr="005E7441">
          <w:rPr>
            <w:rStyle w:val="afc"/>
            <w:rFonts w:hint="eastAsia"/>
            <w:noProof/>
          </w:rPr>
          <w:t>配置分布式存储</w:t>
        </w:r>
        <w:r w:rsidR="00387D05">
          <w:rPr>
            <w:noProof/>
            <w:webHidden/>
          </w:rPr>
          <w:tab/>
        </w:r>
        <w:r w:rsidR="00387D05">
          <w:rPr>
            <w:noProof/>
            <w:webHidden/>
          </w:rPr>
          <w:fldChar w:fldCharType="begin"/>
        </w:r>
        <w:r w:rsidR="00387D05">
          <w:rPr>
            <w:noProof/>
            <w:webHidden/>
          </w:rPr>
          <w:instrText xml:space="preserve"> PAGEREF _Toc133246968 \h </w:instrText>
        </w:r>
        <w:r w:rsidR="00387D05">
          <w:rPr>
            <w:noProof/>
            <w:webHidden/>
          </w:rPr>
        </w:r>
        <w:r w:rsidR="00387D05">
          <w:rPr>
            <w:noProof/>
            <w:webHidden/>
          </w:rPr>
          <w:fldChar w:fldCharType="separate"/>
        </w:r>
        <w:r w:rsidR="00DF649E">
          <w:rPr>
            <w:noProof/>
            <w:webHidden/>
          </w:rPr>
          <w:t>5-13</w:t>
        </w:r>
        <w:r w:rsidR="00387D05">
          <w:rPr>
            <w:noProof/>
            <w:webHidden/>
          </w:rPr>
          <w:fldChar w:fldCharType="end"/>
        </w:r>
      </w:hyperlink>
    </w:p>
    <w:p w14:paraId="69EC74E8" w14:textId="349A2482" w:rsidR="00387D05" w:rsidRDefault="000B69E4">
      <w:pPr>
        <w:pStyle w:val="TOC3"/>
        <w:tabs>
          <w:tab w:val="left" w:pos="1680"/>
        </w:tabs>
        <w:rPr>
          <w:noProof/>
        </w:rPr>
      </w:pPr>
      <w:hyperlink w:anchor="_Toc133246969" w:history="1">
        <w:r w:rsidR="00387D05" w:rsidRPr="005E7441">
          <w:rPr>
            <w:rStyle w:val="afc"/>
            <w:noProof/>
          </w:rPr>
          <w:t>5.3.2</w:t>
        </w:r>
        <w:r w:rsidR="00387D05">
          <w:rPr>
            <w:noProof/>
          </w:rPr>
          <w:tab/>
        </w:r>
        <w:r w:rsidR="00387D05" w:rsidRPr="005E7441">
          <w:rPr>
            <w:rStyle w:val="afc"/>
            <w:rFonts w:hint="eastAsia"/>
            <w:noProof/>
          </w:rPr>
          <w:t>指定网卡用途</w:t>
        </w:r>
        <w:r w:rsidR="00387D05">
          <w:rPr>
            <w:noProof/>
            <w:webHidden/>
          </w:rPr>
          <w:tab/>
        </w:r>
        <w:r w:rsidR="00387D05">
          <w:rPr>
            <w:noProof/>
            <w:webHidden/>
          </w:rPr>
          <w:fldChar w:fldCharType="begin"/>
        </w:r>
        <w:r w:rsidR="00387D05">
          <w:rPr>
            <w:noProof/>
            <w:webHidden/>
          </w:rPr>
          <w:instrText xml:space="preserve"> PAGEREF _Toc133246969 \h </w:instrText>
        </w:r>
        <w:r w:rsidR="00387D05">
          <w:rPr>
            <w:noProof/>
            <w:webHidden/>
          </w:rPr>
        </w:r>
        <w:r w:rsidR="00387D05">
          <w:rPr>
            <w:noProof/>
            <w:webHidden/>
          </w:rPr>
          <w:fldChar w:fldCharType="separate"/>
        </w:r>
        <w:r w:rsidR="00DF649E">
          <w:rPr>
            <w:noProof/>
            <w:webHidden/>
          </w:rPr>
          <w:t>5-14</w:t>
        </w:r>
        <w:r w:rsidR="00387D05">
          <w:rPr>
            <w:noProof/>
            <w:webHidden/>
          </w:rPr>
          <w:fldChar w:fldCharType="end"/>
        </w:r>
      </w:hyperlink>
    </w:p>
    <w:p w14:paraId="2F4DCD49" w14:textId="3523C416" w:rsidR="00387D05" w:rsidRDefault="000B69E4">
      <w:pPr>
        <w:pStyle w:val="TOC3"/>
        <w:tabs>
          <w:tab w:val="left" w:pos="1680"/>
        </w:tabs>
        <w:rPr>
          <w:noProof/>
        </w:rPr>
      </w:pPr>
      <w:hyperlink w:anchor="_Toc133246970" w:history="1">
        <w:r w:rsidR="00387D05" w:rsidRPr="005E7441">
          <w:rPr>
            <w:rStyle w:val="afc"/>
            <w:noProof/>
          </w:rPr>
          <w:t>5.3.3</w:t>
        </w:r>
        <w:r w:rsidR="00387D05">
          <w:rPr>
            <w:noProof/>
          </w:rPr>
          <w:tab/>
        </w:r>
        <w:r w:rsidR="00387D05" w:rsidRPr="005E7441">
          <w:rPr>
            <w:rStyle w:val="afc"/>
            <w:rFonts w:hint="eastAsia"/>
            <w:noProof/>
          </w:rPr>
          <w:t>配置镜像存储</w:t>
        </w:r>
        <w:r w:rsidR="00387D05">
          <w:rPr>
            <w:noProof/>
            <w:webHidden/>
          </w:rPr>
          <w:tab/>
        </w:r>
        <w:r w:rsidR="00387D05">
          <w:rPr>
            <w:noProof/>
            <w:webHidden/>
          </w:rPr>
          <w:fldChar w:fldCharType="begin"/>
        </w:r>
        <w:r w:rsidR="00387D05">
          <w:rPr>
            <w:noProof/>
            <w:webHidden/>
          </w:rPr>
          <w:instrText xml:space="preserve"> PAGEREF _Toc133246970 \h </w:instrText>
        </w:r>
        <w:r w:rsidR="00387D05">
          <w:rPr>
            <w:noProof/>
            <w:webHidden/>
          </w:rPr>
        </w:r>
        <w:r w:rsidR="00387D05">
          <w:rPr>
            <w:noProof/>
            <w:webHidden/>
          </w:rPr>
          <w:fldChar w:fldCharType="separate"/>
        </w:r>
        <w:r w:rsidR="00DF649E">
          <w:rPr>
            <w:noProof/>
            <w:webHidden/>
          </w:rPr>
          <w:t>5-15</w:t>
        </w:r>
        <w:r w:rsidR="00387D05">
          <w:rPr>
            <w:noProof/>
            <w:webHidden/>
          </w:rPr>
          <w:fldChar w:fldCharType="end"/>
        </w:r>
      </w:hyperlink>
    </w:p>
    <w:p w14:paraId="56C93DAA" w14:textId="2FFE0CD3" w:rsidR="00387D05" w:rsidRDefault="000B69E4">
      <w:pPr>
        <w:pStyle w:val="TOC3"/>
        <w:tabs>
          <w:tab w:val="left" w:pos="1680"/>
        </w:tabs>
        <w:rPr>
          <w:noProof/>
        </w:rPr>
      </w:pPr>
      <w:hyperlink w:anchor="_Toc133246971" w:history="1">
        <w:r w:rsidR="00387D05" w:rsidRPr="005E7441">
          <w:rPr>
            <w:rStyle w:val="afc"/>
            <w:noProof/>
          </w:rPr>
          <w:t>5.3.4</w:t>
        </w:r>
        <w:r w:rsidR="00387D05">
          <w:rPr>
            <w:noProof/>
          </w:rPr>
          <w:tab/>
        </w:r>
        <w:r w:rsidR="00387D05" w:rsidRPr="005E7441">
          <w:rPr>
            <w:rStyle w:val="afc"/>
            <w:rFonts w:hint="eastAsia"/>
            <w:noProof/>
          </w:rPr>
          <w:t>配置数据库集群</w:t>
        </w:r>
        <w:r w:rsidR="00387D05">
          <w:rPr>
            <w:noProof/>
            <w:webHidden/>
          </w:rPr>
          <w:tab/>
        </w:r>
        <w:r w:rsidR="00387D05">
          <w:rPr>
            <w:noProof/>
            <w:webHidden/>
          </w:rPr>
          <w:fldChar w:fldCharType="begin"/>
        </w:r>
        <w:r w:rsidR="00387D05">
          <w:rPr>
            <w:noProof/>
            <w:webHidden/>
          </w:rPr>
          <w:instrText xml:space="preserve"> PAGEREF _Toc133246971 \h </w:instrText>
        </w:r>
        <w:r w:rsidR="00387D05">
          <w:rPr>
            <w:noProof/>
            <w:webHidden/>
          </w:rPr>
        </w:r>
        <w:r w:rsidR="00387D05">
          <w:rPr>
            <w:noProof/>
            <w:webHidden/>
          </w:rPr>
          <w:fldChar w:fldCharType="separate"/>
        </w:r>
        <w:r w:rsidR="00DF649E">
          <w:rPr>
            <w:noProof/>
            <w:webHidden/>
          </w:rPr>
          <w:t>5-16</w:t>
        </w:r>
        <w:r w:rsidR="00387D05">
          <w:rPr>
            <w:noProof/>
            <w:webHidden/>
          </w:rPr>
          <w:fldChar w:fldCharType="end"/>
        </w:r>
      </w:hyperlink>
    </w:p>
    <w:p w14:paraId="014F7BED" w14:textId="40F58ACA" w:rsidR="00387D05" w:rsidRDefault="000B69E4">
      <w:pPr>
        <w:pStyle w:val="TOC3"/>
        <w:tabs>
          <w:tab w:val="left" w:pos="1680"/>
        </w:tabs>
        <w:rPr>
          <w:noProof/>
        </w:rPr>
      </w:pPr>
      <w:hyperlink w:anchor="_Toc133246972" w:history="1">
        <w:r w:rsidR="00387D05" w:rsidRPr="005E7441">
          <w:rPr>
            <w:rStyle w:val="afc"/>
            <w:noProof/>
          </w:rPr>
          <w:t>5.3.5</w:t>
        </w:r>
        <w:r w:rsidR="00387D05">
          <w:rPr>
            <w:noProof/>
          </w:rPr>
          <w:tab/>
        </w:r>
        <w:r w:rsidR="00387D05" w:rsidRPr="005E7441">
          <w:rPr>
            <w:rStyle w:val="afc"/>
            <w:rFonts w:hint="eastAsia"/>
            <w:noProof/>
          </w:rPr>
          <w:t>配置管控集群</w:t>
        </w:r>
        <w:r w:rsidR="00387D05">
          <w:rPr>
            <w:noProof/>
            <w:webHidden/>
          </w:rPr>
          <w:tab/>
        </w:r>
        <w:r w:rsidR="00387D05">
          <w:rPr>
            <w:noProof/>
            <w:webHidden/>
          </w:rPr>
          <w:fldChar w:fldCharType="begin"/>
        </w:r>
        <w:r w:rsidR="00387D05">
          <w:rPr>
            <w:noProof/>
            <w:webHidden/>
          </w:rPr>
          <w:instrText xml:space="preserve"> PAGEREF _Toc133246972 \h </w:instrText>
        </w:r>
        <w:r w:rsidR="00387D05">
          <w:rPr>
            <w:noProof/>
            <w:webHidden/>
          </w:rPr>
        </w:r>
        <w:r w:rsidR="00387D05">
          <w:rPr>
            <w:noProof/>
            <w:webHidden/>
          </w:rPr>
          <w:fldChar w:fldCharType="separate"/>
        </w:r>
        <w:r w:rsidR="00DF649E">
          <w:rPr>
            <w:noProof/>
            <w:webHidden/>
          </w:rPr>
          <w:t>5-17</w:t>
        </w:r>
        <w:r w:rsidR="00387D05">
          <w:rPr>
            <w:noProof/>
            <w:webHidden/>
          </w:rPr>
          <w:fldChar w:fldCharType="end"/>
        </w:r>
      </w:hyperlink>
    </w:p>
    <w:p w14:paraId="6151EC6B" w14:textId="1BEB7191" w:rsidR="00387D05" w:rsidRDefault="000B69E4">
      <w:pPr>
        <w:pStyle w:val="TOC3"/>
        <w:tabs>
          <w:tab w:val="left" w:pos="1680"/>
        </w:tabs>
        <w:rPr>
          <w:noProof/>
        </w:rPr>
      </w:pPr>
      <w:hyperlink w:anchor="_Toc133246973" w:history="1">
        <w:r w:rsidR="00387D05" w:rsidRPr="005E7441">
          <w:rPr>
            <w:rStyle w:val="afc"/>
            <w:noProof/>
          </w:rPr>
          <w:t>5.3.6</w:t>
        </w:r>
        <w:r w:rsidR="00387D05">
          <w:rPr>
            <w:noProof/>
          </w:rPr>
          <w:tab/>
        </w:r>
        <w:r w:rsidR="00387D05" w:rsidRPr="005E7441">
          <w:rPr>
            <w:rStyle w:val="afc"/>
            <w:rFonts w:hint="eastAsia"/>
            <w:noProof/>
          </w:rPr>
          <w:t>一键部署</w:t>
        </w:r>
        <w:r w:rsidR="00387D05">
          <w:rPr>
            <w:noProof/>
            <w:webHidden/>
          </w:rPr>
          <w:tab/>
        </w:r>
        <w:r w:rsidR="00387D05">
          <w:rPr>
            <w:noProof/>
            <w:webHidden/>
          </w:rPr>
          <w:fldChar w:fldCharType="begin"/>
        </w:r>
        <w:r w:rsidR="00387D05">
          <w:rPr>
            <w:noProof/>
            <w:webHidden/>
          </w:rPr>
          <w:instrText xml:space="preserve"> PAGEREF _Toc133246973 \h </w:instrText>
        </w:r>
        <w:r w:rsidR="00387D05">
          <w:rPr>
            <w:noProof/>
            <w:webHidden/>
          </w:rPr>
        </w:r>
        <w:r w:rsidR="00387D05">
          <w:rPr>
            <w:noProof/>
            <w:webHidden/>
          </w:rPr>
          <w:fldChar w:fldCharType="separate"/>
        </w:r>
        <w:r w:rsidR="00DF649E">
          <w:rPr>
            <w:noProof/>
            <w:webHidden/>
          </w:rPr>
          <w:t>5-17</w:t>
        </w:r>
        <w:r w:rsidR="00387D05">
          <w:rPr>
            <w:noProof/>
            <w:webHidden/>
          </w:rPr>
          <w:fldChar w:fldCharType="end"/>
        </w:r>
      </w:hyperlink>
    </w:p>
    <w:p w14:paraId="1EE79CFE" w14:textId="20A173CC" w:rsidR="00387D05" w:rsidRDefault="000B69E4">
      <w:pPr>
        <w:pStyle w:val="TOC3"/>
        <w:tabs>
          <w:tab w:val="left" w:pos="1680"/>
        </w:tabs>
        <w:rPr>
          <w:noProof/>
        </w:rPr>
      </w:pPr>
      <w:hyperlink w:anchor="_Toc133246974" w:history="1">
        <w:r w:rsidR="00387D05" w:rsidRPr="005E7441">
          <w:rPr>
            <w:rStyle w:val="afc"/>
            <w:noProof/>
          </w:rPr>
          <w:t>5.3.7</w:t>
        </w:r>
        <w:r w:rsidR="00387D05">
          <w:rPr>
            <w:noProof/>
          </w:rPr>
          <w:tab/>
        </w:r>
        <w:r w:rsidR="00387D05" w:rsidRPr="005E7441">
          <w:rPr>
            <w:rStyle w:val="afc"/>
            <w:rFonts w:hint="eastAsia"/>
            <w:noProof/>
          </w:rPr>
          <w:t>验证安装</w:t>
        </w:r>
        <w:r w:rsidR="00387D05">
          <w:rPr>
            <w:noProof/>
            <w:webHidden/>
          </w:rPr>
          <w:tab/>
        </w:r>
        <w:r w:rsidR="00387D05">
          <w:rPr>
            <w:noProof/>
            <w:webHidden/>
          </w:rPr>
          <w:fldChar w:fldCharType="begin"/>
        </w:r>
        <w:r w:rsidR="00387D05">
          <w:rPr>
            <w:noProof/>
            <w:webHidden/>
          </w:rPr>
          <w:instrText xml:space="preserve"> PAGEREF _Toc133246974 \h </w:instrText>
        </w:r>
        <w:r w:rsidR="00387D05">
          <w:rPr>
            <w:noProof/>
            <w:webHidden/>
          </w:rPr>
        </w:r>
        <w:r w:rsidR="00387D05">
          <w:rPr>
            <w:noProof/>
            <w:webHidden/>
          </w:rPr>
          <w:fldChar w:fldCharType="separate"/>
        </w:r>
        <w:r w:rsidR="00DF649E">
          <w:rPr>
            <w:noProof/>
            <w:webHidden/>
          </w:rPr>
          <w:t>5-18</w:t>
        </w:r>
        <w:r w:rsidR="00387D05">
          <w:rPr>
            <w:noProof/>
            <w:webHidden/>
          </w:rPr>
          <w:fldChar w:fldCharType="end"/>
        </w:r>
      </w:hyperlink>
    </w:p>
    <w:p w14:paraId="367E6C3A" w14:textId="085B5346" w:rsidR="00387D05" w:rsidRDefault="000B69E4" w:rsidP="005E38B8">
      <w:pPr>
        <w:pStyle w:val="TOC1"/>
        <w:ind w:left="210" w:right="210"/>
        <w:rPr>
          <w:noProof/>
        </w:rPr>
      </w:pPr>
      <w:hyperlink w:anchor="_Toc133246975" w:history="1">
        <w:r w:rsidR="00387D05" w:rsidRPr="005E7441">
          <w:rPr>
            <w:rStyle w:val="afc"/>
            <w:noProof/>
          </w:rPr>
          <w:t>6</w:t>
        </w:r>
        <w:r w:rsidR="00387D05">
          <w:rPr>
            <w:noProof/>
          </w:rPr>
          <w:tab/>
        </w:r>
        <w:r w:rsidR="00387D05" w:rsidRPr="005E7441">
          <w:rPr>
            <w:rStyle w:val="afc"/>
            <w:rFonts w:hint="eastAsia"/>
            <w:noProof/>
          </w:rPr>
          <w:t>初始化资源池</w:t>
        </w:r>
        <w:r w:rsidR="00387D05">
          <w:rPr>
            <w:noProof/>
            <w:webHidden/>
          </w:rPr>
          <w:tab/>
        </w:r>
        <w:r w:rsidR="00387D05">
          <w:rPr>
            <w:noProof/>
            <w:webHidden/>
          </w:rPr>
          <w:fldChar w:fldCharType="begin"/>
        </w:r>
        <w:r w:rsidR="00387D05">
          <w:rPr>
            <w:noProof/>
            <w:webHidden/>
          </w:rPr>
          <w:instrText xml:space="preserve"> PAGEREF _Toc133246975 \h </w:instrText>
        </w:r>
        <w:r w:rsidR="00387D05">
          <w:rPr>
            <w:noProof/>
            <w:webHidden/>
          </w:rPr>
        </w:r>
        <w:r w:rsidR="00387D05">
          <w:rPr>
            <w:noProof/>
            <w:webHidden/>
          </w:rPr>
          <w:fldChar w:fldCharType="separate"/>
        </w:r>
        <w:r w:rsidR="00DF649E">
          <w:rPr>
            <w:noProof/>
            <w:webHidden/>
          </w:rPr>
          <w:t>6-19</w:t>
        </w:r>
        <w:r w:rsidR="00387D05">
          <w:rPr>
            <w:noProof/>
            <w:webHidden/>
          </w:rPr>
          <w:fldChar w:fldCharType="end"/>
        </w:r>
      </w:hyperlink>
    </w:p>
    <w:p w14:paraId="2B0AD080" w14:textId="4D07AD55" w:rsidR="00387D05" w:rsidRDefault="000B69E4">
      <w:pPr>
        <w:pStyle w:val="TOC2"/>
        <w:rPr>
          <w:noProof/>
        </w:rPr>
      </w:pPr>
      <w:hyperlink w:anchor="_Toc133246976" w:history="1">
        <w:r w:rsidR="00387D05" w:rsidRPr="005E7441">
          <w:rPr>
            <w:rStyle w:val="afc"/>
            <w:noProof/>
          </w:rPr>
          <w:t>6.1</w:t>
        </w:r>
        <w:r w:rsidR="00387D05">
          <w:rPr>
            <w:noProof/>
          </w:rPr>
          <w:tab/>
        </w:r>
        <w:r w:rsidR="00387D05" w:rsidRPr="005E7441">
          <w:rPr>
            <w:rStyle w:val="afc"/>
            <w:rFonts w:hint="eastAsia"/>
            <w:noProof/>
          </w:rPr>
          <w:t>初始化网络池</w:t>
        </w:r>
        <w:r w:rsidR="00387D05">
          <w:rPr>
            <w:noProof/>
            <w:webHidden/>
          </w:rPr>
          <w:tab/>
        </w:r>
        <w:r w:rsidR="00387D05">
          <w:rPr>
            <w:noProof/>
            <w:webHidden/>
          </w:rPr>
          <w:fldChar w:fldCharType="begin"/>
        </w:r>
        <w:r w:rsidR="00387D05">
          <w:rPr>
            <w:noProof/>
            <w:webHidden/>
          </w:rPr>
          <w:instrText xml:space="preserve"> PAGEREF _Toc133246976 \h </w:instrText>
        </w:r>
        <w:r w:rsidR="00387D05">
          <w:rPr>
            <w:noProof/>
            <w:webHidden/>
          </w:rPr>
        </w:r>
        <w:r w:rsidR="00387D05">
          <w:rPr>
            <w:noProof/>
            <w:webHidden/>
          </w:rPr>
          <w:fldChar w:fldCharType="separate"/>
        </w:r>
        <w:r w:rsidR="00DF649E">
          <w:rPr>
            <w:noProof/>
            <w:webHidden/>
          </w:rPr>
          <w:t>6-19</w:t>
        </w:r>
        <w:r w:rsidR="00387D05">
          <w:rPr>
            <w:noProof/>
            <w:webHidden/>
          </w:rPr>
          <w:fldChar w:fldCharType="end"/>
        </w:r>
      </w:hyperlink>
    </w:p>
    <w:p w14:paraId="58ED99C3" w14:textId="785AF8CE" w:rsidR="00387D05" w:rsidRDefault="000B69E4">
      <w:pPr>
        <w:pStyle w:val="TOC3"/>
        <w:tabs>
          <w:tab w:val="left" w:pos="1680"/>
        </w:tabs>
        <w:rPr>
          <w:noProof/>
        </w:rPr>
      </w:pPr>
      <w:hyperlink w:anchor="_Toc133246977" w:history="1">
        <w:r w:rsidR="00387D05" w:rsidRPr="005E7441">
          <w:rPr>
            <w:rStyle w:val="afc"/>
            <w:noProof/>
          </w:rPr>
          <w:t>6.1.1</w:t>
        </w:r>
        <w:r w:rsidR="00387D05">
          <w:rPr>
            <w:noProof/>
          </w:rPr>
          <w:tab/>
        </w:r>
        <w:r w:rsidR="00387D05" w:rsidRPr="005E7441">
          <w:rPr>
            <w:rStyle w:val="afc"/>
            <w:rFonts w:hint="eastAsia"/>
            <w:noProof/>
          </w:rPr>
          <w:t>添加</w:t>
        </w:r>
        <w:r w:rsidR="00387D05" w:rsidRPr="005E7441">
          <w:rPr>
            <w:rStyle w:val="afc"/>
            <w:noProof/>
          </w:rPr>
          <w:t>VLAN</w:t>
        </w:r>
        <w:r w:rsidR="00387D05">
          <w:rPr>
            <w:noProof/>
            <w:webHidden/>
          </w:rPr>
          <w:tab/>
        </w:r>
        <w:r w:rsidR="00387D05">
          <w:rPr>
            <w:noProof/>
            <w:webHidden/>
          </w:rPr>
          <w:fldChar w:fldCharType="begin"/>
        </w:r>
        <w:r w:rsidR="00387D05">
          <w:rPr>
            <w:noProof/>
            <w:webHidden/>
          </w:rPr>
          <w:instrText xml:space="preserve"> PAGEREF _Toc133246977 \h </w:instrText>
        </w:r>
        <w:r w:rsidR="00387D05">
          <w:rPr>
            <w:noProof/>
            <w:webHidden/>
          </w:rPr>
        </w:r>
        <w:r w:rsidR="00387D05">
          <w:rPr>
            <w:noProof/>
            <w:webHidden/>
          </w:rPr>
          <w:fldChar w:fldCharType="separate"/>
        </w:r>
        <w:r w:rsidR="00DF649E">
          <w:rPr>
            <w:noProof/>
            <w:webHidden/>
          </w:rPr>
          <w:t>6-19</w:t>
        </w:r>
        <w:r w:rsidR="00387D05">
          <w:rPr>
            <w:noProof/>
            <w:webHidden/>
          </w:rPr>
          <w:fldChar w:fldCharType="end"/>
        </w:r>
      </w:hyperlink>
    </w:p>
    <w:p w14:paraId="2E30B0D2" w14:textId="2DF9083E" w:rsidR="00387D05" w:rsidRDefault="000B69E4">
      <w:pPr>
        <w:pStyle w:val="TOC3"/>
        <w:tabs>
          <w:tab w:val="left" w:pos="1680"/>
        </w:tabs>
        <w:rPr>
          <w:noProof/>
        </w:rPr>
      </w:pPr>
      <w:hyperlink w:anchor="_Toc133246978" w:history="1">
        <w:r w:rsidR="00387D05" w:rsidRPr="005E7441">
          <w:rPr>
            <w:rStyle w:val="afc"/>
            <w:noProof/>
          </w:rPr>
          <w:t>6.1.2</w:t>
        </w:r>
        <w:r w:rsidR="00387D05">
          <w:rPr>
            <w:noProof/>
          </w:rPr>
          <w:tab/>
        </w:r>
        <w:r w:rsidR="00387D05" w:rsidRPr="005E7441">
          <w:rPr>
            <w:rStyle w:val="afc"/>
            <w:rFonts w:hint="eastAsia"/>
            <w:noProof/>
          </w:rPr>
          <w:t>创建子网</w:t>
        </w:r>
        <w:r w:rsidR="00387D05">
          <w:rPr>
            <w:noProof/>
            <w:webHidden/>
          </w:rPr>
          <w:tab/>
        </w:r>
        <w:r w:rsidR="00387D05">
          <w:rPr>
            <w:noProof/>
            <w:webHidden/>
          </w:rPr>
          <w:fldChar w:fldCharType="begin"/>
        </w:r>
        <w:r w:rsidR="00387D05">
          <w:rPr>
            <w:noProof/>
            <w:webHidden/>
          </w:rPr>
          <w:instrText xml:space="preserve"> PAGEREF _Toc133246978 \h </w:instrText>
        </w:r>
        <w:r w:rsidR="00387D05">
          <w:rPr>
            <w:noProof/>
            <w:webHidden/>
          </w:rPr>
        </w:r>
        <w:r w:rsidR="00387D05">
          <w:rPr>
            <w:noProof/>
            <w:webHidden/>
          </w:rPr>
          <w:fldChar w:fldCharType="separate"/>
        </w:r>
        <w:r w:rsidR="00DF649E">
          <w:rPr>
            <w:noProof/>
            <w:webHidden/>
          </w:rPr>
          <w:t>6-20</w:t>
        </w:r>
        <w:r w:rsidR="00387D05">
          <w:rPr>
            <w:noProof/>
            <w:webHidden/>
          </w:rPr>
          <w:fldChar w:fldCharType="end"/>
        </w:r>
      </w:hyperlink>
    </w:p>
    <w:p w14:paraId="1CFC401C" w14:textId="25634F2D" w:rsidR="00387D05" w:rsidRDefault="000B69E4">
      <w:pPr>
        <w:pStyle w:val="TOC3"/>
        <w:tabs>
          <w:tab w:val="left" w:pos="1680"/>
        </w:tabs>
        <w:rPr>
          <w:noProof/>
        </w:rPr>
      </w:pPr>
      <w:hyperlink w:anchor="_Toc133246979" w:history="1">
        <w:r w:rsidR="00387D05" w:rsidRPr="005E7441">
          <w:rPr>
            <w:rStyle w:val="afc"/>
            <w:noProof/>
          </w:rPr>
          <w:t>6.1.3</w:t>
        </w:r>
        <w:r w:rsidR="00387D05">
          <w:rPr>
            <w:noProof/>
          </w:rPr>
          <w:tab/>
        </w:r>
        <w:r w:rsidR="00387D05" w:rsidRPr="005E7441">
          <w:rPr>
            <w:rStyle w:val="afc"/>
            <w:rFonts w:hint="eastAsia"/>
            <w:noProof/>
          </w:rPr>
          <w:t>初始化</w:t>
        </w:r>
        <w:r w:rsidR="00387D05" w:rsidRPr="005E7441">
          <w:rPr>
            <w:rStyle w:val="afc"/>
            <w:noProof/>
          </w:rPr>
          <w:t>IP</w:t>
        </w:r>
        <w:r w:rsidR="00387D05" w:rsidRPr="005E7441">
          <w:rPr>
            <w:rStyle w:val="afc"/>
            <w:rFonts w:hint="eastAsia"/>
            <w:noProof/>
          </w:rPr>
          <w:t>地址池</w:t>
        </w:r>
        <w:r w:rsidR="00387D05">
          <w:rPr>
            <w:noProof/>
            <w:webHidden/>
          </w:rPr>
          <w:tab/>
        </w:r>
        <w:r w:rsidR="00387D05">
          <w:rPr>
            <w:noProof/>
            <w:webHidden/>
          </w:rPr>
          <w:fldChar w:fldCharType="begin"/>
        </w:r>
        <w:r w:rsidR="00387D05">
          <w:rPr>
            <w:noProof/>
            <w:webHidden/>
          </w:rPr>
          <w:instrText xml:space="preserve"> PAGEREF _Toc133246979 \h </w:instrText>
        </w:r>
        <w:r w:rsidR="00387D05">
          <w:rPr>
            <w:noProof/>
            <w:webHidden/>
          </w:rPr>
        </w:r>
        <w:r w:rsidR="00387D05">
          <w:rPr>
            <w:noProof/>
            <w:webHidden/>
          </w:rPr>
          <w:fldChar w:fldCharType="separate"/>
        </w:r>
        <w:r w:rsidR="00DF649E">
          <w:rPr>
            <w:noProof/>
            <w:webHidden/>
          </w:rPr>
          <w:t>6-20</w:t>
        </w:r>
        <w:r w:rsidR="00387D05">
          <w:rPr>
            <w:noProof/>
            <w:webHidden/>
          </w:rPr>
          <w:fldChar w:fldCharType="end"/>
        </w:r>
      </w:hyperlink>
    </w:p>
    <w:p w14:paraId="14342128" w14:textId="755C35A2" w:rsidR="00387D05" w:rsidRDefault="000B69E4">
      <w:pPr>
        <w:pStyle w:val="TOC2"/>
        <w:rPr>
          <w:noProof/>
        </w:rPr>
      </w:pPr>
      <w:hyperlink w:anchor="_Toc133246980" w:history="1">
        <w:r w:rsidR="00387D05" w:rsidRPr="005E7441">
          <w:rPr>
            <w:rStyle w:val="afc"/>
            <w:noProof/>
          </w:rPr>
          <w:t>6.2</w:t>
        </w:r>
        <w:r w:rsidR="00387D05">
          <w:rPr>
            <w:noProof/>
          </w:rPr>
          <w:tab/>
        </w:r>
        <w:r w:rsidR="00387D05" w:rsidRPr="005E7441">
          <w:rPr>
            <w:rStyle w:val="afc"/>
            <w:rFonts w:hint="eastAsia"/>
            <w:noProof/>
          </w:rPr>
          <w:t>初始化模板库</w:t>
        </w:r>
        <w:r w:rsidR="00387D05">
          <w:rPr>
            <w:noProof/>
            <w:webHidden/>
          </w:rPr>
          <w:tab/>
        </w:r>
        <w:r w:rsidR="00387D05">
          <w:rPr>
            <w:noProof/>
            <w:webHidden/>
          </w:rPr>
          <w:fldChar w:fldCharType="begin"/>
        </w:r>
        <w:r w:rsidR="00387D05">
          <w:rPr>
            <w:noProof/>
            <w:webHidden/>
          </w:rPr>
          <w:instrText xml:space="preserve"> PAGEREF _Toc133246980 \h </w:instrText>
        </w:r>
        <w:r w:rsidR="00387D05">
          <w:rPr>
            <w:noProof/>
            <w:webHidden/>
          </w:rPr>
        </w:r>
        <w:r w:rsidR="00387D05">
          <w:rPr>
            <w:noProof/>
            <w:webHidden/>
          </w:rPr>
          <w:fldChar w:fldCharType="separate"/>
        </w:r>
        <w:r w:rsidR="00DF649E">
          <w:rPr>
            <w:noProof/>
            <w:webHidden/>
          </w:rPr>
          <w:t>6-21</w:t>
        </w:r>
        <w:r w:rsidR="00387D05">
          <w:rPr>
            <w:noProof/>
            <w:webHidden/>
          </w:rPr>
          <w:fldChar w:fldCharType="end"/>
        </w:r>
      </w:hyperlink>
    </w:p>
    <w:p w14:paraId="2EE8AABD" w14:textId="44E0C4DE" w:rsidR="00387D05" w:rsidRDefault="000B69E4" w:rsidP="005E38B8">
      <w:pPr>
        <w:pStyle w:val="TOC1"/>
        <w:ind w:left="210" w:right="210"/>
        <w:rPr>
          <w:noProof/>
        </w:rPr>
      </w:pPr>
      <w:hyperlink w:anchor="_Toc133246981" w:history="1">
        <w:r w:rsidR="00387D05" w:rsidRPr="005E7441">
          <w:rPr>
            <w:rStyle w:val="afc"/>
            <w:noProof/>
          </w:rPr>
          <w:t>7</w:t>
        </w:r>
        <w:r w:rsidR="00387D05">
          <w:rPr>
            <w:noProof/>
          </w:rPr>
          <w:tab/>
        </w:r>
        <w:r w:rsidR="00387D05" w:rsidRPr="005E7441">
          <w:rPr>
            <w:rStyle w:val="afc"/>
            <w:rFonts w:hint="eastAsia"/>
            <w:noProof/>
          </w:rPr>
          <w:t>创建虚拟机</w:t>
        </w:r>
        <w:r w:rsidR="00387D05">
          <w:rPr>
            <w:noProof/>
            <w:webHidden/>
          </w:rPr>
          <w:tab/>
        </w:r>
        <w:r w:rsidR="00387D05">
          <w:rPr>
            <w:noProof/>
            <w:webHidden/>
          </w:rPr>
          <w:fldChar w:fldCharType="begin"/>
        </w:r>
        <w:r w:rsidR="00387D05">
          <w:rPr>
            <w:noProof/>
            <w:webHidden/>
          </w:rPr>
          <w:instrText xml:space="preserve"> PAGEREF _Toc133246981 \h </w:instrText>
        </w:r>
        <w:r w:rsidR="00387D05">
          <w:rPr>
            <w:noProof/>
            <w:webHidden/>
          </w:rPr>
        </w:r>
        <w:r w:rsidR="00387D05">
          <w:rPr>
            <w:noProof/>
            <w:webHidden/>
          </w:rPr>
          <w:fldChar w:fldCharType="separate"/>
        </w:r>
        <w:r w:rsidR="00DF649E">
          <w:rPr>
            <w:noProof/>
            <w:webHidden/>
          </w:rPr>
          <w:t>7-22</w:t>
        </w:r>
        <w:r w:rsidR="00387D05">
          <w:rPr>
            <w:noProof/>
            <w:webHidden/>
          </w:rPr>
          <w:fldChar w:fldCharType="end"/>
        </w:r>
      </w:hyperlink>
    </w:p>
    <w:p w14:paraId="67823B67" w14:textId="4316102A" w:rsidR="00910EC7" w:rsidRDefault="00E471B1" w:rsidP="00F51AF1">
      <w:pPr>
        <w:widowControl/>
        <w:spacing w:line="360" w:lineRule="auto"/>
        <w:jc w:val="left"/>
        <w:sectPr w:rsidR="00910EC7" w:rsidSect="008636C6">
          <w:footerReference w:type="default" r:id="rId8"/>
          <w:pgSz w:w="11906" w:h="16838"/>
          <w:pgMar w:top="1440" w:right="1800" w:bottom="1440" w:left="1800" w:header="851" w:footer="992" w:gutter="0"/>
          <w:pgNumType w:chapStyle="1"/>
          <w:cols w:space="425"/>
          <w:docGrid w:type="lines" w:linePitch="312"/>
        </w:sectPr>
      </w:pPr>
      <w:r>
        <w:rPr>
          <w:sz w:val="36"/>
          <w:szCs w:val="36"/>
        </w:rPr>
        <w:fldChar w:fldCharType="end"/>
      </w:r>
    </w:p>
    <w:p w14:paraId="0A2DC3E0" w14:textId="35CAC496" w:rsidR="002A09F7" w:rsidRDefault="002A09F7" w:rsidP="00A03C89">
      <w:pPr>
        <w:pStyle w:val="10"/>
        <w:spacing w:line="360" w:lineRule="auto"/>
      </w:pPr>
      <w:bookmarkStart w:id="0" w:name="_Toc16871134"/>
      <w:bookmarkStart w:id="1" w:name="_Toc68284861"/>
      <w:bookmarkStart w:id="2" w:name="_Toc68289032"/>
      <w:bookmarkStart w:id="3" w:name="_Toc133246950"/>
      <w:r>
        <w:rPr>
          <w:rFonts w:hint="eastAsia"/>
        </w:rPr>
        <w:lastRenderedPageBreak/>
        <w:t>概述</w:t>
      </w:r>
      <w:bookmarkEnd w:id="0"/>
      <w:bookmarkEnd w:id="1"/>
      <w:bookmarkEnd w:id="2"/>
      <w:bookmarkEnd w:id="3"/>
    </w:p>
    <w:p w14:paraId="18C0199B" w14:textId="77777777" w:rsidR="002A09F7" w:rsidRPr="003A695C" w:rsidRDefault="002A09F7" w:rsidP="00A03C89">
      <w:pPr>
        <w:pStyle w:val="2"/>
        <w:spacing w:line="360" w:lineRule="auto"/>
      </w:pPr>
      <w:bookmarkStart w:id="4" w:name="_Toc16871135"/>
      <w:bookmarkStart w:id="5" w:name="_Toc68284862"/>
      <w:bookmarkStart w:id="6" w:name="_Toc68289033"/>
      <w:bookmarkStart w:id="7" w:name="_Toc133246951"/>
      <w:r>
        <w:rPr>
          <w:rFonts w:hint="eastAsia"/>
          <w:lang w:eastAsia="zh-CN"/>
        </w:rPr>
        <w:t>目标</w:t>
      </w:r>
      <w:bookmarkEnd w:id="4"/>
      <w:bookmarkEnd w:id="5"/>
      <w:bookmarkEnd w:id="6"/>
      <w:bookmarkEnd w:id="7"/>
    </w:p>
    <w:p w14:paraId="58DE419A" w14:textId="0081A7A0" w:rsidR="00CC4CC4" w:rsidRDefault="00CC4CC4" w:rsidP="00CC4CC4">
      <w:pPr>
        <w:spacing w:line="360" w:lineRule="auto"/>
        <w:ind w:firstLine="420"/>
      </w:pPr>
      <w:r>
        <w:rPr>
          <w:rFonts w:hint="eastAsia"/>
        </w:rPr>
        <w:t>本文针对计划自建云平台的企业，介绍一种最具性价比的云平台搭建方案。</w:t>
      </w:r>
    </w:p>
    <w:p w14:paraId="618794D3" w14:textId="332ACFB9" w:rsidR="00CC4CC4" w:rsidRDefault="00CC4CC4" w:rsidP="00CC4CC4">
      <w:pPr>
        <w:spacing w:line="360" w:lineRule="auto"/>
        <w:ind w:firstLine="420"/>
      </w:pPr>
      <w:r>
        <w:rPr>
          <w:rFonts w:hint="eastAsia"/>
        </w:rPr>
        <w:t>本案例采用</w:t>
      </w:r>
      <w:r>
        <w:t>StarVCenter</w:t>
      </w:r>
      <w:r>
        <w:rPr>
          <w:rFonts w:hint="eastAsia"/>
        </w:rPr>
        <w:t>软件</w:t>
      </w:r>
      <w:r>
        <w:t>+20</w:t>
      </w:r>
      <w:r>
        <w:rPr>
          <w:rFonts w:hint="eastAsia"/>
        </w:rPr>
        <w:t>台物理服务器</w:t>
      </w:r>
      <w:r>
        <w:rPr>
          <w:rFonts w:hint="eastAsia"/>
        </w:rPr>
        <w:t>+</w:t>
      </w:r>
      <w:r>
        <w:rPr>
          <w:rFonts w:hint="eastAsia"/>
        </w:rPr>
        <w:t>内置分布式存储，演示详细搭建过程，满足最大负载能运行</w:t>
      </w:r>
      <w:r>
        <w:rPr>
          <w:rFonts w:hint="eastAsia"/>
          <w:color w:val="FF0000"/>
        </w:rPr>
        <w:t>8</w:t>
      </w:r>
      <w:r w:rsidRPr="0048607B">
        <w:rPr>
          <w:rFonts w:hint="eastAsia"/>
          <w:color w:val="FF0000"/>
        </w:rPr>
        <w:t>00</w:t>
      </w:r>
      <w:r w:rsidRPr="0048607B">
        <w:rPr>
          <w:rFonts w:hint="eastAsia"/>
          <w:color w:val="FF0000"/>
        </w:rPr>
        <w:t>台虚拟机</w:t>
      </w:r>
      <w:r>
        <w:rPr>
          <w:rFonts w:hint="eastAsia"/>
        </w:rPr>
        <w:t>（</w:t>
      </w:r>
      <w:r>
        <w:rPr>
          <w:rFonts w:hint="eastAsia"/>
        </w:rPr>
        <w:t>6</w:t>
      </w:r>
      <w:r>
        <w:rPr>
          <w:rFonts w:hint="eastAsia"/>
        </w:rPr>
        <w:t>核、</w:t>
      </w:r>
      <w:r>
        <w:rPr>
          <w:rFonts w:hint="eastAsia"/>
        </w:rPr>
        <w:t>14GB</w:t>
      </w:r>
      <w:r>
        <w:rPr>
          <w:rFonts w:hint="eastAsia"/>
        </w:rPr>
        <w:t>内存、</w:t>
      </w:r>
      <w:r>
        <w:rPr>
          <w:rFonts w:hint="eastAsia"/>
        </w:rPr>
        <w:t>300GB</w:t>
      </w:r>
      <w:r>
        <w:rPr>
          <w:rFonts w:hint="eastAsia"/>
        </w:rPr>
        <w:t>磁盘）的需求。</w:t>
      </w:r>
    </w:p>
    <w:p w14:paraId="5CE19A1E" w14:textId="4C57C6A0" w:rsidR="000C31F9" w:rsidRDefault="000C31F9" w:rsidP="000C31F9">
      <w:pPr>
        <w:pStyle w:val="2"/>
        <w:spacing w:line="360" w:lineRule="auto"/>
        <w:rPr>
          <w:lang w:eastAsia="zh-CN"/>
        </w:rPr>
      </w:pPr>
      <w:bookmarkStart w:id="8" w:name="_Toc133246952"/>
      <w:r>
        <w:rPr>
          <w:rFonts w:hint="eastAsia"/>
          <w:lang w:eastAsia="zh-CN"/>
        </w:rPr>
        <w:t>方案优缺点</w:t>
      </w:r>
      <w:bookmarkEnd w:id="8"/>
    </w:p>
    <w:p w14:paraId="7D9344EC" w14:textId="77777777" w:rsidR="00CC4CC4" w:rsidRPr="00CC4CC4" w:rsidRDefault="000C31F9" w:rsidP="00CC4CC4">
      <w:pPr>
        <w:spacing w:line="360" w:lineRule="auto"/>
        <w:ind w:firstLineChars="200" w:firstLine="420"/>
        <w:rPr>
          <w:color w:val="FF0000"/>
        </w:rPr>
      </w:pPr>
      <w:r w:rsidRPr="009E31B4">
        <w:rPr>
          <w:rFonts w:hint="eastAsia"/>
          <w:color w:val="FF0000"/>
        </w:rPr>
        <w:t>优点：</w:t>
      </w:r>
      <w:r w:rsidR="00CC4CC4" w:rsidRPr="00CC4CC4">
        <w:rPr>
          <w:color w:val="FF0000"/>
        </w:rPr>
        <w:t>性价比最高，无需额外存储设备，存储容量和性能均可轻松扩展，物理机宕机时虚拟机可自动飘移，虚拟机能在不同物理机上自由迁移（不停机），虚拟机磁盘精简（实际用多少占多少）。</w:t>
      </w:r>
    </w:p>
    <w:p w14:paraId="1D1A3C58" w14:textId="6B643006" w:rsidR="000C31F9" w:rsidRPr="00CC4CC4" w:rsidRDefault="000C31F9" w:rsidP="000C31F9">
      <w:pPr>
        <w:spacing w:line="360" w:lineRule="auto"/>
        <w:ind w:firstLineChars="200" w:firstLine="420"/>
        <w:rPr>
          <w:color w:val="FF0000"/>
        </w:rPr>
      </w:pPr>
    </w:p>
    <w:p w14:paraId="2BDCF4B3" w14:textId="15C7FD69" w:rsidR="00CC4CC4" w:rsidRPr="00CC4CC4" w:rsidRDefault="000C31F9" w:rsidP="00CC4CC4">
      <w:pPr>
        <w:spacing w:line="360" w:lineRule="auto"/>
        <w:ind w:firstLineChars="200" w:firstLine="420"/>
        <w:rPr>
          <w:color w:val="FF0000"/>
        </w:rPr>
      </w:pPr>
      <w:r w:rsidRPr="009E31B4">
        <w:rPr>
          <w:rFonts w:hint="eastAsia"/>
          <w:color w:val="FF0000"/>
        </w:rPr>
        <w:t>缺点：</w:t>
      </w:r>
      <w:r w:rsidR="00CA752D">
        <w:rPr>
          <w:rFonts w:hint="eastAsia"/>
          <w:color w:val="FF0000"/>
        </w:rPr>
        <w:t>分布式存储集群</w:t>
      </w:r>
      <w:r w:rsidR="007C130E">
        <w:rPr>
          <w:rFonts w:hint="eastAsia"/>
          <w:color w:val="FF0000"/>
        </w:rPr>
        <w:t>对网络环境的带宽及稳定性要求较高</w:t>
      </w:r>
      <w:r w:rsidR="0033547E">
        <w:rPr>
          <w:rFonts w:hint="eastAsia"/>
          <w:color w:val="FF0000"/>
        </w:rPr>
        <w:t>，</w:t>
      </w:r>
      <w:r w:rsidR="007C130E">
        <w:rPr>
          <w:rFonts w:hint="eastAsia"/>
          <w:color w:val="FF0000"/>
        </w:rPr>
        <w:t>对</w:t>
      </w:r>
      <w:r w:rsidR="00C8487A">
        <w:rPr>
          <w:rFonts w:hint="eastAsia"/>
          <w:color w:val="FF0000"/>
        </w:rPr>
        <w:t>服务器及供电</w:t>
      </w:r>
      <w:r w:rsidR="007C130E">
        <w:rPr>
          <w:rFonts w:hint="eastAsia"/>
          <w:color w:val="FF0000"/>
        </w:rPr>
        <w:t>稳</w:t>
      </w:r>
      <w:r w:rsidR="007F2142">
        <w:rPr>
          <w:rFonts w:hint="eastAsia"/>
          <w:color w:val="FF0000"/>
        </w:rPr>
        <w:t>定性要求较高，</w:t>
      </w:r>
      <w:r w:rsidR="00443876">
        <w:rPr>
          <w:rFonts w:hint="eastAsia"/>
          <w:color w:val="FF0000"/>
        </w:rPr>
        <w:t>对</w:t>
      </w:r>
      <w:r w:rsidR="007F2142">
        <w:rPr>
          <w:rFonts w:hint="eastAsia"/>
          <w:color w:val="FF0000"/>
        </w:rPr>
        <w:t>运维</w:t>
      </w:r>
      <w:r w:rsidR="00443876">
        <w:rPr>
          <w:rFonts w:hint="eastAsia"/>
          <w:color w:val="FF0000"/>
        </w:rPr>
        <w:t>人员</w:t>
      </w:r>
      <w:r w:rsidR="00CA752D">
        <w:rPr>
          <w:rFonts w:hint="eastAsia"/>
          <w:color w:val="FF0000"/>
        </w:rPr>
        <w:t>技能</w:t>
      </w:r>
      <w:r w:rsidR="00443876">
        <w:rPr>
          <w:rFonts w:hint="eastAsia"/>
          <w:color w:val="FF0000"/>
        </w:rPr>
        <w:t>及操作</w:t>
      </w:r>
      <w:r w:rsidR="007F2142">
        <w:rPr>
          <w:rFonts w:hint="eastAsia"/>
          <w:color w:val="FF0000"/>
        </w:rPr>
        <w:t>规范</w:t>
      </w:r>
      <w:r w:rsidR="00443876">
        <w:rPr>
          <w:rFonts w:hint="eastAsia"/>
          <w:color w:val="FF0000"/>
        </w:rPr>
        <w:t>有一定要求</w:t>
      </w:r>
      <w:r w:rsidR="0033547E">
        <w:rPr>
          <w:rFonts w:hint="eastAsia"/>
          <w:color w:val="FF0000"/>
        </w:rPr>
        <w:t>。</w:t>
      </w:r>
    </w:p>
    <w:p w14:paraId="369FF452" w14:textId="77777777" w:rsidR="002A09F7" w:rsidRDefault="002A09F7" w:rsidP="00A03C89">
      <w:pPr>
        <w:pStyle w:val="2"/>
        <w:spacing w:line="360" w:lineRule="auto"/>
      </w:pPr>
      <w:bookmarkStart w:id="9" w:name="_Toc16871136"/>
      <w:bookmarkStart w:id="10" w:name="_Toc68284863"/>
      <w:bookmarkStart w:id="11" w:name="_Toc68289034"/>
      <w:bookmarkStart w:id="12" w:name="_Toc133246953"/>
      <w:r>
        <w:rPr>
          <w:rFonts w:hint="eastAsia"/>
          <w:lang w:eastAsia="zh-CN"/>
        </w:rPr>
        <w:t>名词解释</w:t>
      </w:r>
      <w:bookmarkEnd w:id="9"/>
      <w:bookmarkEnd w:id="10"/>
      <w:bookmarkEnd w:id="11"/>
      <w:bookmarkEnd w:id="12"/>
    </w:p>
    <w:p w14:paraId="316CB0C7" w14:textId="7CB66A96" w:rsidR="002A09F7" w:rsidRPr="0010491D" w:rsidRDefault="002A09F7" w:rsidP="001F16EC">
      <w:pPr>
        <w:pStyle w:val="afa"/>
        <w:numPr>
          <w:ilvl w:val="0"/>
          <w:numId w:val="9"/>
        </w:numPr>
        <w:spacing w:line="360" w:lineRule="auto"/>
        <w:ind w:firstLineChars="0"/>
        <w:rPr>
          <w:lang w:val="x-none"/>
        </w:rPr>
      </w:pPr>
      <w:r w:rsidRPr="00623092">
        <w:rPr>
          <w:rFonts w:hint="eastAsia"/>
          <w:b/>
          <w:lang w:val="x-none"/>
        </w:rPr>
        <w:t>资源池：</w:t>
      </w:r>
      <w:r w:rsidRPr="0010491D">
        <w:rPr>
          <w:rFonts w:hint="eastAsia"/>
          <w:lang w:val="x-none"/>
        </w:rPr>
        <w:t>一套</w:t>
      </w:r>
      <w:r w:rsidR="00E657A1">
        <w:rPr>
          <w:rFonts w:hint="eastAsia"/>
        </w:rPr>
        <w:t>StarVCenter</w:t>
      </w:r>
      <w:r w:rsidRPr="0010491D">
        <w:rPr>
          <w:rFonts w:hint="eastAsia"/>
          <w:lang w:val="x-none"/>
        </w:rPr>
        <w:t>软件管控下的所有软硬件</w:t>
      </w:r>
      <w:r>
        <w:rPr>
          <w:rFonts w:hint="eastAsia"/>
          <w:lang w:val="x-none"/>
        </w:rPr>
        <w:t>资源</w:t>
      </w:r>
      <w:r w:rsidRPr="0010491D">
        <w:rPr>
          <w:rFonts w:hint="eastAsia"/>
          <w:lang w:val="x-none"/>
        </w:rPr>
        <w:t>的集合。</w:t>
      </w:r>
    </w:p>
    <w:p w14:paraId="27D9FEA2" w14:textId="22CA3DBF" w:rsidR="002A09F7" w:rsidRPr="003A0791" w:rsidRDefault="003A0791" w:rsidP="003A0791">
      <w:pPr>
        <w:pStyle w:val="afa"/>
        <w:numPr>
          <w:ilvl w:val="0"/>
          <w:numId w:val="9"/>
        </w:numPr>
        <w:spacing w:line="360" w:lineRule="auto"/>
        <w:ind w:firstLineChars="0"/>
        <w:rPr>
          <w:lang w:val="x-none"/>
        </w:rPr>
      </w:pPr>
      <w:r>
        <w:rPr>
          <w:rFonts w:hint="eastAsia"/>
          <w:b/>
          <w:lang w:val="x-none"/>
        </w:rPr>
        <w:t>计算</w:t>
      </w:r>
      <w:r w:rsidR="002A09F7" w:rsidRPr="00623092">
        <w:rPr>
          <w:rFonts w:hint="eastAsia"/>
          <w:b/>
          <w:lang w:val="x-none"/>
        </w:rPr>
        <w:t>集群：</w:t>
      </w:r>
      <w:r w:rsidR="002A09F7" w:rsidRPr="0010491D">
        <w:rPr>
          <w:rFonts w:hint="eastAsia"/>
          <w:lang w:val="x-none"/>
        </w:rPr>
        <w:t>一组配置相近、型号相同、物理位置相邻的物理服务器的集合，一个资源池下可用划分成多个</w:t>
      </w:r>
      <w:r>
        <w:rPr>
          <w:rFonts w:hint="eastAsia"/>
          <w:lang w:val="x-none"/>
        </w:rPr>
        <w:t>计算</w:t>
      </w:r>
      <w:r w:rsidR="002A09F7" w:rsidRPr="0010491D">
        <w:rPr>
          <w:rFonts w:hint="eastAsia"/>
          <w:lang w:val="x-none"/>
        </w:rPr>
        <w:t>集群。</w:t>
      </w:r>
    </w:p>
    <w:p w14:paraId="4405929C" w14:textId="77777777" w:rsidR="00347B0A" w:rsidRDefault="00347B0A" w:rsidP="00347B0A">
      <w:pPr>
        <w:pStyle w:val="afa"/>
        <w:numPr>
          <w:ilvl w:val="0"/>
          <w:numId w:val="9"/>
        </w:numPr>
        <w:spacing w:line="360" w:lineRule="auto"/>
        <w:ind w:firstLineChars="0"/>
        <w:rPr>
          <w:lang w:val="x-none"/>
        </w:rPr>
      </w:pPr>
      <w:r>
        <w:rPr>
          <w:rFonts w:hint="eastAsia"/>
          <w:b/>
          <w:lang w:val="x-none"/>
        </w:rPr>
        <w:t>管理网：</w:t>
      </w:r>
      <w:r>
        <w:rPr>
          <w:rFonts w:hint="eastAsia"/>
          <w:lang w:val="x-none"/>
        </w:rPr>
        <w:t>管理网是安装各节点操作系统时设置的“</w:t>
      </w:r>
      <w:r>
        <w:rPr>
          <w:lang w:val="x-none"/>
        </w:rPr>
        <w:t>IP</w:t>
      </w:r>
      <w:r>
        <w:rPr>
          <w:rFonts w:hint="eastAsia"/>
          <w:lang w:val="x-none"/>
        </w:rPr>
        <w:t>网络”，主要用于用户访问管理界面，和管控节点向计算节点发送管控指令等管理操作。</w:t>
      </w:r>
    </w:p>
    <w:p w14:paraId="24D647BC" w14:textId="77777777" w:rsidR="00347B0A" w:rsidRDefault="00347B0A" w:rsidP="00347B0A">
      <w:pPr>
        <w:pStyle w:val="afa"/>
        <w:numPr>
          <w:ilvl w:val="0"/>
          <w:numId w:val="9"/>
        </w:numPr>
        <w:spacing w:line="360" w:lineRule="auto"/>
        <w:ind w:firstLineChars="0"/>
        <w:rPr>
          <w:lang w:val="x-none"/>
        </w:rPr>
      </w:pPr>
      <w:r>
        <w:rPr>
          <w:rFonts w:hint="eastAsia"/>
          <w:b/>
          <w:lang w:val="x-none"/>
        </w:rPr>
        <w:t>业务网</w:t>
      </w:r>
      <w:r>
        <w:rPr>
          <w:rFonts w:hint="eastAsia"/>
          <w:lang w:val="x-none"/>
        </w:rPr>
        <w:t>：业务网是用于虚拟机之间、虚拟机与平台之外的计算机之间通信的网络。其物理结构由各节点的“业务网网卡及其相连的二层物理链路”构成，业务网网卡充当二层通路，不设置</w:t>
      </w:r>
      <w:r>
        <w:rPr>
          <w:lang w:val="x-none"/>
        </w:rPr>
        <w:t>IP</w:t>
      </w:r>
      <w:r>
        <w:rPr>
          <w:rFonts w:hint="eastAsia"/>
          <w:lang w:val="x-none"/>
        </w:rPr>
        <w:t>地址。</w:t>
      </w:r>
    </w:p>
    <w:p w14:paraId="106DFE35" w14:textId="69460FF9" w:rsidR="00771584" w:rsidRPr="00670E36" w:rsidRDefault="00347B0A" w:rsidP="00670E36">
      <w:pPr>
        <w:pStyle w:val="afa"/>
        <w:numPr>
          <w:ilvl w:val="0"/>
          <w:numId w:val="9"/>
        </w:numPr>
        <w:spacing w:line="360" w:lineRule="auto"/>
        <w:ind w:firstLineChars="0"/>
        <w:rPr>
          <w:lang w:val="x-none"/>
        </w:rPr>
      </w:pPr>
      <w:r>
        <w:rPr>
          <w:rFonts w:hint="eastAsia"/>
          <w:b/>
          <w:lang w:val="x-none"/>
        </w:rPr>
        <w:t>存储网：</w:t>
      </w:r>
      <w:r w:rsidR="00DA302B">
        <w:rPr>
          <w:rFonts w:hint="eastAsia"/>
          <w:kern w:val="0"/>
          <w:lang w:val="x-none"/>
        </w:rPr>
        <w:t>计算节点访问存储（含虚拟机磁盘</w:t>
      </w:r>
      <w:r w:rsidR="00DA302B">
        <w:rPr>
          <w:kern w:val="0"/>
          <w:lang w:val="x-none"/>
        </w:rPr>
        <w:t>I/O</w:t>
      </w:r>
      <w:r w:rsidR="00DA302B">
        <w:rPr>
          <w:rFonts w:hint="eastAsia"/>
          <w:kern w:val="0"/>
          <w:lang w:val="x-none"/>
        </w:rPr>
        <w:t>）所走的“</w:t>
      </w:r>
      <w:r w:rsidR="00DA302B">
        <w:rPr>
          <w:kern w:val="0"/>
          <w:lang w:val="x-none"/>
        </w:rPr>
        <w:t>IP</w:t>
      </w:r>
      <w:r w:rsidR="00DA302B">
        <w:rPr>
          <w:rFonts w:hint="eastAsia"/>
          <w:kern w:val="0"/>
          <w:lang w:val="x-none"/>
        </w:rPr>
        <w:t>网络”，通常用万兆网。本案例采用内置</w:t>
      </w:r>
      <w:r w:rsidR="00DA302B">
        <w:rPr>
          <w:rFonts w:hint="eastAsia"/>
          <w:kern w:val="0"/>
          <w:lang w:val="x-none"/>
        </w:rPr>
        <w:t>CEPH</w:t>
      </w:r>
      <w:r w:rsidR="00DA302B">
        <w:rPr>
          <w:rFonts w:hint="eastAsia"/>
          <w:kern w:val="0"/>
          <w:lang w:val="x-none"/>
        </w:rPr>
        <w:t>作为分布式存储，此处存储网</w:t>
      </w:r>
      <w:r w:rsidR="00771584">
        <w:rPr>
          <w:rFonts w:hint="eastAsia"/>
          <w:kern w:val="0"/>
          <w:lang w:val="x-none"/>
        </w:rPr>
        <w:t>就是访问</w:t>
      </w:r>
      <w:r w:rsidR="00771584">
        <w:rPr>
          <w:rFonts w:hint="eastAsia"/>
          <w:kern w:val="0"/>
          <w:lang w:val="x-none"/>
        </w:rPr>
        <w:t>CEPH</w:t>
      </w:r>
      <w:r w:rsidR="00771584">
        <w:rPr>
          <w:rFonts w:hint="eastAsia"/>
          <w:kern w:val="0"/>
          <w:lang w:val="x-none"/>
        </w:rPr>
        <w:t>所需的</w:t>
      </w:r>
      <w:r w:rsidR="00DA302B">
        <w:rPr>
          <w:rFonts w:hint="eastAsia"/>
          <w:kern w:val="0"/>
          <w:lang w:val="x-none"/>
        </w:rPr>
        <w:t>网络。</w:t>
      </w:r>
    </w:p>
    <w:p w14:paraId="4097279A" w14:textId="07F3E0E7" w:rsidR="00623092" w:rsidRDefault="00623092" w:rsidP="001F16EC">
      <w:pPr>
        <w:pStyle w:val="afa"/>
        <w:numPr>
          <w:ilvl w:val="0"/>
          <w:numId w:val="9"/>
        </w:numPr>
        <w:spacing w:line="360" w:lineRule="auto"/>
        <w:ind w:firstLineChars="0"/>
        <w:rPr>
          <w:lang w:val="x-none"/>
        </w:rPr>
      </w:pPr>
      <w:r w:rsidRPr="00C777BC">
        <w:rPr>
          <w:rFonts w:hint="eastAsia"/>
          <w:b/>
          <w:lang w:val="x-none"/>
        </w:rPr>
        <w:t>StarVE</w:t>
      </w:r>
      <w:r w:rsidRPr="00C777BC">
        <w:rPr>
          <w:rFonts w:hint="eastAsia"/>
          <w:b/>
          <w:lang w:val="x-none"/>
        </w:rPr>
        <w:t>：</w:t>
      </w:r>
      <w:r w:rsidR="00EB27C9">
        <w:rPr>
          <w:rFonts w:hint="eastAsia"/>
          <w:lang w:val="x-none"/>
        </w:rPr>
        <w:t>StarVCenter</w:t>
      </w:r>
      <w:r w:rsidRPr="00C777BC">
        <w:rPr>
          <w:rFonts w:hint="eastAsia"/>
          <w:lang w:val="x-none"/>
        </w:rPr>
        <w:t>定制虚拟化专用操作系统，</w:t>
      </w:r>
      <w:r w:rsidR="00EB27C9">
        <w:rPr>
          <w:rFonts w:hint="eastAsia"/>
          <w:lang w:val="x-none"/>
        </w:rPr>
        <w:t>StarVCenter</w:t>
      </w:r>
      <w:r w:rsidRPr="00C777BC">
        <w:rPr>
          <w:rFonts w:hint="eastAsia"/>
          <w:lang w:val="x-none"/>
        </w:rPr>
        <w:t>所有软件包，都集成在</w:t>
      </w:r>
      <w:r w:rsidR="00EB27C9">
        <w:rPr>
          <w:rFonts w:hint="eastAsia"/>
          <w:lang w:val="x-none"/>
        </w:rPr>
        <w:t>StarVE</w:t>
      </w:r>
      <w:r w:rsidRPr="00C777BC">
        <w:rPr>
          <w:rFonts w:hint="eastAsia"/>
          <w:lang w:val="x-none"/>
        </w:rPr>
        <w:t>中。</w:t>
      </w:r>
    </w:p>
    <w:p w14:paraId="01D70ADA" w14:textId="77777777" w:rsidR="00C777BC" w:rsidRDefault="00C777BC" w:rsidP="001F16EC">
      <w:pPr>
        <w:pStyle w:val="afa"/>
        <w:numPr>
          <w:ilvl w:val="0"/>
          <w:numId w:val="9"/>
        </w:numPr>
        <w:spacing w:line="360" w:lineRule="auto"/>
        <w:ind w:firstLineChars="0"/>
        <w:rPr>
          <w:lang w:val="x-none"/>
        </w:rPr>
      </w:pPr>
      <w:r w:rsidRPr="00C777BC">
        <w:rPr>
          <w:rFonts w:hint="eastAsia"/>
          <w:b/>
          <w:lang w:val="x-none"/>
        </w:rPr>
        <w:t>管控节点：</w:t>
      </w:r>
      <w:r w:rsidRPr="00C777BC">
        <w:rPr>
          <w:rFonts w:hint="eastAsia"/>
          <w:lang w:val="x-none"/>
        </w:rPr>
        <w:t>整个资源池的控制中心，用于控</w:t>
      </w:r>
      <w:r>
        <w:rPr>
          <w:rFonts w:hint="eastAsia"/>
          <w:lang w:val="x-none"/>
        </w:rPr>
        <w:t>制调度整个资源池的资源。</w:t>
      </w:r>
    </w:p>
    <w:p w14:paraId="31C800BF" w14:textId="6175A235" w:rsidR="00C777BC" w:rsidRDefault="00C777BC" w:rsidP="001F16EC">
      <w:pPr>
        <w:pStyle w:val="afa"/>
        <w:numPr>
          <w:ilvl w:val="0"/>
          <w:numId w:val="9"/>
        </w:numPr>
        <w:spacing w:line="360" w:lineRule="auto"/>
        <w:ind w:firstLineChars="0"/>
        <w:rPr>
          <w:lang w:val="x-none"/>
        </w:rPr>
      </w:pPr>
      <w:r>
        <w:rPr>
          <w:rFonts w:hint="eastAsia"/>
          <w:b/>
          <w:lang w:val="x-none"/>
        </w:rPr>
        <w:t>计算</w:t>
      </w:r>
      <w:r w:rsidRPr="00C777BC">
        <w:rPr>
          <w:rFonts w:hint="eastAsia"/>
          <w:b/>
          <w:lang w:val="x-none"/>
        </w:rPr>
        <w:t>节点：</w:t>
      </w:r>
      <w:r w:rsidR="00DA67DC">
        <w:rPr>
          <w:rFonts w:hint="eastAsia"/>
          <w:lang w:val="x-none"/>
        </w:rPr>
        <w:t>负责运行虚拟机机的物理服务器，</w:t>
      </w:r>
      <w:r w:rsidRPr="00C777BC">
        <w:rPr>
          <w:rFonts w:hint="eastAsia"/>
          <w:lang w:val="x-none"/>
        </w:rPr>
        <w:t>管控节点同时会用作计算</w:t>
      </w:r>
      <w:r w:rsidR="00675EF4">
        <w:rPr>
          <w:rFonts w:hint="eastAsia"/>
          <w:lang w:val="x-none"/>
        </w:rPr>
        <w:t>节点</w:t>
      </w:r>
      <w:r w:rsidRPr="00C777BC">
        <w:rPr>
          <w:rFonts w:hint="eastAsia"/>
          <w:lang w:val="x-none"/>
        </w:rPr>
        <w:t>。</w:t>
      </w:r>
    </w:p>
    <w:p w14:paraId="36A9595E" w14:textId="7076194B" w:rsidR="00197E55" w:rsidRPr="00C777BC" w:rsidRDefault="00197E55" w:rsidP="001F16EC">
      <w:pPr>
        <w:pStyle w:val="afa"/>
        <w:numPr>
          <w:ilvl w:val="0"/>
          <w:numId w:val="9"/>
        </w:numPr>
        <w:spacing w:line="360" w:lineRule="auto"/>
        <w:ind w:firstLineChars="0"/>
        <w:rPr>
          <w:lang w:val="x-none"/>
        </w:rPr>
      </w:pPr>
      <w:r>
        <w:rPr>
          <w:rFonts w:hint="eastAsia"/>
          <w:b/>
          <w:lang w:val="x-none"/>
        </w:rPr>
        <w:t>部署节点：</w:t>
      </w:r>
      <w:r>
        <w:rPr>
          <w:rFonts w:hint="eastAsia"/>
          <w:lang w:val="x-none"/>
        </w:rPr>
        <w:t>集群安装方案中，需要选择其中一台服务器作为部署节点来部署集群。</w:t>
      </w:r>
    </w:p>
    <w:p w14:paraId="60D17807" w14:textId="77777777" w:rsidR="00C777BC" w:rsidRPr="00623092" w:rsidRDefault="00C777BC" w:rsidP="001F16EC">
      <w:pPr>
        <w:pStyle w:val="afa"/>
        <w:numPr>
          <w:ilvl w:val="0"/>
          <w:numId w:val="9"/>
        </w:numPr>
        <w:spacing w:line="360" w:lineRule="auto"/>
        <w:ind w:firstLineChars="0"/>
        <w:rPr>
          <w:lang w:val="x-none"/>
        </w:rPr>
      </w:pPr>
      <w:r>
        <w:rPr>
          <w:rFonts w:hint="eastAsia"/>
          <w:b/>
          <w:lang w:val="x-none"/>
        </w:rPr>
        <w:lastRenderedPageBreak/>
        <w:t>主存储</w:t>
      </w:r>
      <w:r w:rsidRPr="00C777BC">
        <w:rPr>
          <w:rFonts w:hint="eastAsia"/>
          <w:b/>
          <w:lang w:val="x-none"/>
        </w:rPr>
        <w:t>：</w:t>
      </w:r>
      <w:r>
        <w:rPr>
          <w:rFonts w:hint="eastAsia"/>
          <w:lang w:val="x-none"/>
        </w:rPr>
        <w:t>用</w:t>
      </w:r>
      <w:r w:rsidR="006D410A">
        <w:rPr>
          <w:rFonts w:hint="eastAsia"/>
          <w:lang w:val="x-none"/>
        </w:rPr>
        <w:t>于存放虚拟机磁盘镜像，</w:t>
      </w:r>
      <w:r w:rsidR="00624FB5">
        <w:rPr>
          <w:rFonts w:hint="eastAsia"/>
          <w:lang w:val="x-none"/>
        </w:rPr>
        <w:t>同一集群的</w:t>
      </w:r>
      <w:r w:rsidR="006D410A">
        <w:rPr>
          <w:rFonts w:hint="eastAsia"/>
          <w:lang w:val="x-none"/>
        </w:rPr>
        <w:t>计算节点</w:t>
      </w:r>
      <w:r w:rsidR="00624FB5">
        <w:rPr>
          <w:rFonts w:hint="eastAsia"/>
          <w:lang w:val="x-none"/>
        </w:rPr>
        <w:t>都</w:t>
      </w:r>
      <w:r w:rsidR="00CC1D27">
        <w:rPr>
          <w:rFonts w:hint="eastAsia"/>
          <w:lang w:val="x-none"/>
        </w:rPr>
        <w:t>将挂载共享存储</w:t>
      </w:r>
      <w:r>
        <w:rPr>
          <w:rFonts w:hint="eastAsia"/>
          <w:lang w:val="x-none"/>
        </w:rPr>
        <w:t>。</w:t>
      </w:r>
    </w:p>
    <w:p w14:paraId="5EF690D0" w14:textId="6119FB01" w:rsidR="002A09F7" w:rsidRDefault="00A91088" w:rsidP="001F16EC">
      <w:pPr>
        <w:pStyle w:val="afa"/>
        <w:numPr>
          <w:ilvl w:val="0"/>
          <w:numId w:val="9"/>
        </w:numPr>
        <w:spacing w:line="360" w:lineRule="auto"/>
        <w:ind w:firstLineChars="0"/>
        <w:rPr>
          <w:lang w:val="x-none"/>
        </w:rPr>
      </w:pPr>
      <w:r>
        <w:rPr>
          <w:rFonts w:hint="eastAsia"/>
          <w:b/>
          <w:lang w:val="x-none"/>
        </w:rPr>
        <w:t>镜像</w:t>
      </w:r>
      <w:r w:rsidR="00624FB5" w:rsidRPr="00C46F95">
        <w:rPr>
          <w:rFonts w:hint="eastAsia"/>
          <w:b/>
          <w:lang w:val="x-none"/>
        </w:rPr>
        <w:t>存储：</w:t>
      </w:r>
      <w:r w:rsidR="00624FB5">
        <w:rPr>
          <w:rFonts w:hint="eastAsia"/>
          <w:lang w:val="x-none"/>
        </w:rPr>
        <w:t>用于存放操作系统</w:t>
      </w:r>
      <w:r w:rsidR="00624FB5">
        <w:rPr>
          <w:rFonts w:hint="eastAsia"/>
          <w:lang w:val="x-none"/>
        </w:rPr>
        <w:t>ISO</w:t>
      </w:r>
      <w:r w:rsidR="00D30827">
        <w:rPr>
          <w:rFonts w:hint="eastAsia"/>
          <w:lang w:val="x-none"/>
        </w:rPr>
        <w:t>镜像、虚拟机模板镜像</w:t>
      </w:r>
      <w:r w:rsidR="00624FB5">
        <w:rPr>
          <w:rFonts w:hint="eastAsia"/>
          <w:lang w:val="x-none"/>
        </w:rPr>
        <w:t>、驱动工具包等，供整个资源池共享。</w:t>
      </w:r>
    </w:p>
    <w:p w14:paraId="4523DE1A" w14:textId="3AC38B72" w:rsidR="00A0264F" w:rsidRDefault="00A0264F" w:rsidP="00A0264F">
      <w:pPr>
        <w:pStyle w:val="afa"/>
        <w:numPr>
          <w:ilvl w:val="0"/>
          <w:numId w:val="9"/>
        </w:numPr>
        <w:spacing w:line="360" w:lineRule="auto"/>
        <w:ind w:firstLineChars="0"/>
        <w:rPr>
          <w:lang w:val="x-none"/>
        </w:rPr>
      </w:pPr>
      <w:r>
        <w:rPr>
          <w:rFonts w:hint="eastAsia"/>
          <w:b/>
          <w:lang w:val="x-none"/>
        </w:rPr>
        <w:t>CEPH</w:t>
      </w:r>
      <w:r w:rsidRPr="00C46F95">
        <w:rPr>
          <w:rFonts w:hint="eastAsia"/>
          <w:b/>
          <w:lang w:val="x-none"/>
        </w:rPr>
        <w:t>：</w:t>
      </w:r>
      <w:r>
        <w:rPr>
          <w:rFonts w:hint="eastAsia"/>
          <w:lang w:val="x-none"/>
        </w:rPr>
        <w:t>一种分布式存储</w:t>
      </w:r>
      <w:r w:rsidR="004F5FDA">
        <w:rPr>
          <w:rFonts w:hint="eastAsia"/>
          <w:lang w:val="x-none"/>
        </w:rPr>
        <w:t>软件系统</w:t>
      </w:r>
      <w:r>
        <w:rPr>
          <w:rFonts w:hint="eastAsia"/>
          <w:lang w:val="x-none"/>
        </w:rPr>
        <w:t>，</w:t>
      </w:r>
      <w:r w:rsidR="004F5FDA">
        <w:rPr>
          <w:rFonts w:hint="eastAsia"/>
          <w:lang w:val="x-none"/>
        </w:rPr>
        <w:t>能</w:t>
      </w:r>
      <w:r>
        <w:rPr>
          <w:rFonts w:hint="eastAsia"/>
          <w:lang w:val="x-none"/>
        </w:rPr>
        <w:t>通过多台服务器</w:t>
      </w:r>
      <w:r w:rsidR="004F5FDA">
        <w:rPr>
          <w:rFonts w:hint="eastAsia"/>
          <w:lang w:val="x-none"/>
        </w:rPr>
        <w:t>的</w:t>
      </w:r>
      <w:r>
        <w:rPr>
          <w:rFonts w:hint="eastAsia"/>
          <w:lang w:val="x-none"/>
        </w:rPr>
        <w:t>本地磁盘构建存储集群，</w:t>
      </w:r>
      <w:r>
        <w:rPr>
          <w:rFonts w:hint="eastAsia"/>
          <w:lang w:val="x-none"/>
        </w:rPr>
        <w:t>I/O</w:t>
      </w:r>
      <w:r>
        <w:rPr>
          <w:rFonts w:hint="eastAsia"/>
          <w:lang w:val="x-none"/>
        </w:rPr>
        <w:t>性能可随节点数增加而增加。</w:t>
      </w:r>
    </w:p>
    <w:p w14:paraId="713073AF" w14:textId="772559B7" w:rsidR="00D724AC" w:rsidRPr="0006614D" w:rsidRDefault="00D724AC" w:rsidP="0006614D">
      <w:pPr>
        <w:pStyle w:val="afa"/>
        <w:numPr>
          <w:ilvl w:val="0"/>
          <w:numId w:val="9"/>
        </w:numPr>
        <w:spacing w:line="360" w:lineRule="auto"/>
        <w:ind w:firstLineChars="0"/>
        <w:rPr>
          <w:lang w:val="x-none"/>
        </w:rPr>
      </w:pPr>
      <w:r>
        <w:rPr>
          <w:rFonts w:hint="eastAsia"/>
          <w:b/>
          <w:lang w:val="x-none"/>
        </w:rPr>
        <w:t>CEPH monitor</w:t>
      </w:r>
      <w:r>
        <w:rPr>
          <w:rFonts w:hint="eastAsia"/>
          <w:b/>
          <w:lang w:val="x-none"/>
        </w:rPr>
        <w:t>节点</w:t>
      </w:r>
      <w:r w:rsidRPr="00C46F95">
        <w:rPr>
          <w:rFonts w:hint="eastAsia"/>
          <w:b/>
          <w:lang w:val="x-none"/>
        </w:rPr>
        <w:t>：</w:t>
      </w:r>
      <w:r>
        <w:rPr>
          <w:rFonts w:hint="eastAsia"/>
          <w:b/>
          <w:lang w:val="x-none"/>
        </w:rPr>
        <w:t>ceph</w:t>
      </w:r>
      <w:r>
        <w:rPr>
          <w:rFonts w:hint="eastAsia"/>
          <w:lang w:val="x-none"/>
        </w:rPr>
        <w:t>分布式存储集群的管理监控中心</w:t>
      </w:r>
      <w:r w:rsidR="00E73FEF">
        <w:rPr>
          <w:rFonts w:hint="eastAsia"/>
          <w:lang w:val="x-none"/>
        </w:rPr>
        <w:t>，一般设置</w:t>
      </w:r>
      <w:r w:rsidR="002871D4">
        <w:rPr>
          <w:rFonts w:hint="eastAsia"/>
          <w:lang w:val="x-none"/>
        </w:rPr>
        <w:t>为</w:t>
      </w:r>
      <w:r w:rsidR="00E73FEF">
        <w:rPr>
          <w:rFonts w:hint="eastAsia"/>
          <w:lang w:val="x-none"/>
        </w:rPr>
        <w:t>3</w:t>
      </w:r>
      <w:r w:rsidR="00E73FEF">
        <w:rPr>
          <w:rFonts w:hint="eastAsia"/>
          <w:lang w:val="x-none"/>
        </w:rPr>
        <w:t>个</w:t>
      </w:r>
      <w:r w:rsidR="002871D4">
        <w:rPr>
          <w:rFonts w:hint="eastAsia"/>
          <w:lang w:val="x-none"/>
        </w:rPr>
        <w:t>节点</w:t>
      </w:r>
      <w:r>
        <w:rPr>
          <w:rFonts w:hint="eastAsia"/>
          <w:lang w:val="x-none"/>
        </w:rPr>
        <w:t>。</w:t>
      </w:r>
    </w:p>
    <w:p w14:paraId="53B9DFB7" w14:textId="0551646A" w:rsidR="00704319" w:rsidRPr="003F27A0" w:rsidRDefault="00C91AE8" w:rsidP="008E4262">
      <w:pPr>
        <w:pStyle w:val="10"/>
        <w:spacing w:line="360" w:lineRule="auto"/>
      </w:pPr>
      <w:bookmarkStart w:id="13" w:name="_Toc68284865"/>
      <w:bookmarkStart w:id="14" w:name="_Toc68289036"/>
      <w:bookmarkStart w:id="15" w:name="_Toc133246954"/>
      <w:r>
        <w:rPr>
          <w:rFonts w:hint="eastAsia"/>
        </w:rPr>
        <w:t>硬件设备清单</w:t>
      </w:r>
      <w:bookmarkEnd w:id="13"/>
      <w:bookmarkEnd w:id="14"/>
      <w:bookmarkEnd w:id="15"/>
    </w:p>
    <w:tbl>
      <w:tblPr>
        <w:tblStyle w:val="af5"/>
        <w:tblW w:w="8788" w:type="dxa"/>
        <w:tblInd w:w="534" w:type="dxa"/>
        <w:tblLook w:val="04A0" w:firstRow="1" w:lastRow="0" w:firstColumn="1" w:lastColumn="0" w:noHBand="0" w:noVBand="1"/>
      </w:tblPr>
      <w:tblGrid>
        <w:gridCol w:w="1275"/>
        <w:gridCol w:w="6663"/>
        <w:gridCol w:w="850"/>
      </w:tblGrid>
      <w:tr w:rsidR="00670E36" w:rsidRPr="00D71B56" w14:paraId="1B4B2B85" w14:textId="77777777" w:rsidTr="00141E9C">
        <w:tc>
          <w:tcPr>
            <w:tcW w:w="1275" w:type="dxa"/>
            <w:shd w:val="clear" w:color="auto" w:fill="BFBFBF" w:themeFill="background1" w:themeFillShade="BF"/>
          </w:tcPr>
          <w:p w14:paraId="658FEEE1" w14:textId="77777777" w:rsidR="00670E36" w:rsidRPr="00D71B56" w:rsidRDefault="00670E36" w:rsidP="0064707E">
            <w:pPr>
              <w:rPr>
                <w:rFonts w:ascii="方正仿宋_GBK" w:eastAsia="方正仿宋_GBK"/>
                <w:b/>
              </w:rPr>
            </w:pPr>
            <w:r w:rsidRPr="00D71B56">
              <w:rPr>
                <w:rFonts w:ascii="方正仿宋_GBK" w:eastAsia="方正仿宋_GBK" w:hint="eastAsia"/>
                <w:b/>
              </w:rPr>
              <w:t>设备名称</w:t>
            </w:r>
          </w:p>
        </w:tc>
        <w:tc>
          <w:tcPr>
            <w:tcW w:w="6663" w:type="dxa"/>
            <w:shd w:val="clear" w:color="auto" w:fill="BFBFBF" w:themeFill="background1" w:themeFillShade="BF"/>
          </w:tcPr>
          <w:p w14:paraId="5DCC2CF7" w14:textId="77777777" w:rsidR="00670E36" w:rsidRPr="00D71B56" w:rsidRDefault="00670E36" w:rsidP="0064707E">
            <w:pPr>
              <w:rPr>
                <w:rFonts w:ascii="方正仿宋_GBK" w:eastAsia="方正仿宋_GBK"/>
                <w:b/>
              </w:rPr>
            </w:pPr>
            <w:r w:rsidRPr="00D71B56">
              <w:rPr>
                <w:rFonts w:ascii="方正仿宋_GBK" w:eastAsia="方正仿宋_GBK" w:hint="eastAsia"/>
                <w:b/>
              </w:rPr>
              <w:t>规格</w:t>
            </w:r>
          </w:p>
        </w:tc>
        <w:tc>
          <w:tcPr>
            <w:tcW w:w="850" w:type="dxa"/>
            <w:shd w:val="clear" w:color="auto" w:fill="BFBFBF" w:themeFill="background1" w:themeFillShade="BF"/>
          </w:tcPr>
          <w:p w14:paraId="7CE5E9E7" w14:textId="77777777" w:rsidR="00670E36" w:rsidRPr="00D71B56" w:rsidRDefault="00670E36" w:rsidP="0064707E">
            <w:pPr>
              <w:rPr>
                <w:rFonts w:ascii="方正仿宋_GBK" w:eastAsia="方正仿宋_GBK"/>
                <w:b/>
              </w:rPr>
            </w:pPr>
            <w:r w:rsidRPr="00D71B56">
              <w:rPr>
                <w:rFonts w:ascii="方正仿宋_GBK" w:eastAsia="方正仿宋_GBK" w:hint="eastAsia"/>
                <w:b/>
              </w:rPr>
              <w:t>数量</w:t>
            </w:r>
          </w:p>
        </w:tc>
      </w:tr>
      <w:tr w:rsidR="00670E36" w:rsidRPr="00D71B56" w14:paraId="643E92C5" w14:textId="77777777" w:rsidTr="00141E9C">
        <w:trPr>
          <w:trHeight w:val="274"/>
        </w:trPr>
        <w:tc>
          <w:tcPr>
            <w:tcW w:w="1275" w:type="dxa"/>
            <w:vMerge w:val="restart"/>
          </w:tcPr>
          <w:p w14:paraId="2DD156AC" w14:textId="77777777" w:rsidR="00670E36" w:rsidRPr="00D71B56" w:rsidRDefault="00670E36" w:rsidP="0064707E">
            <w:pPr>
              <w:rPr>
                <w:rFonts w:ascii="方正仿宋_GBK" w:eastAsia="方正仿宋_GBK"/>
              </w:rPr>
            </w:pPr>
            <w:r w:rsidRPr="00D71B56">
              <w:rPr>
                <w:rFonts w:ascii="方正仿宋_GBK" w:eastAsia="方正仿宋_GBK" w:hint="eastAsia"/>
              </w:rPr>
              <w:t>服务器</w:t>
            </w:r>
          </w:p>
        </w:tc>
        <w:tc>
          <w:tcPr>
            <w:tcW w:w="6663" w:type="dxa"/>
          </w:tcPr>
          <w:p w14:paraId="52F6D7A7" w14:textId="77777777" w:rsidR="00670E36" w:rsidRPr="00D71B56" w:rsidRDefault="00670E36" w:rsidP="0064707E">
            <w:pPr>
              <w:rPr>
                <w:rFonts w:ascii="方正仿宋_GBK" w:eastAsia="方正仿宋_GBK"/>
              </w:rPr>
            </w:pPr>
            <w:r w:rsidRPr="00D71B56">
              <w:rPr>
                <w:rFonts w:ascii="方正仿宋_GBK" w:eastAsia="方正仿宋_GBK" w:hint="eastAsia"/>
              </w:rPr>
              <w:t>CPU：2CPU(</w:t>
            </w:r>
            <w:r>
              <w:rPr>
                <w:rFonts w:ascii="方正仿宋_GBK" w:eastAsia="方正仿宋_GBK" w:hint="eastAsia"/>
              </w:rPr>
              <w:t>20</w:t>
            </w:r>
            <w:r w:rsidRPr="00D71B56">
              <w:rPr>
                <w:rFonts w:ascii="方正仿宋_GBK" w:eastAsia="方正仿宋_GBK" w:hint="eastAsia"/>
              </w:rPr>
              <w:t>-</w:t>
            </w:r>
            <w:r>
              <w:rPr>
                <w:rFonts w:ascii="方正仿宋_GBK" w:eastAsia="方正仿宋_GBK" w:hint="eastAsia"/>
              </w:rPr>
              <w:t>32</w:t>
            </w:r>
            <w:r w:rsidRPr="00D71B56">
              <w:rPr>
                <w:rFonts w:ascii="方正仿宋_GBK" w:eastAsia="方正仿宋_GBK" w:hint="eastAsia"/>
              </w:rPr>
              <w:t>核心)，</w:t>
            </w:r>
            <w:r>
              <w:rPr>
                <w:rFonts w:ascii="方正仿宋_GBK" w:eastAsia="方正仿宋_GBK" w:hint="eastAsia"/>
              </w:rPr>
              <w:t>40-64</w:t>
            </w:r>
            <w:r w:rsidRPr="00D71B56">
              <w:rPr>
                <w:rFonts w:ascii="方正仿宋_GBK" w:eastAsia="方正仿宋_GBK" w:hint="eastAsia"/>
              </w:rPr>
              <w:t>线程， 2.1-2.</w:t>
            </w:r>
            <w:r>
              <w:rPr>
                <w:rFonts w:ascii="方正仿宋_GBK" w:eastAsia="方正仿宋_GBK" w:hint="eastAsia"/>
              </w:rPr>
              <w:t>6</w:t>
            </w:r>
            <w:r w:rsidRPr="00D71B56">
              <w:rPr>
                <w:rFonts w:ascii="方正仿宋_GBK" w:eastAsia="方正仿宋_GBK" w:hint="eastAsia"/>
              </w:rPr>
              <w:t>GHz</w:t>
            </w:r>
          </w:p>
        </w:tc>
        <w:tc>
          <w:tcPr>
            <w:tcW w:w="850" w:type="dxa"/>
            <w:vMerge w:val="restart"/>
          </w:tcPr>
          <w:p w14:paraId="62BC1355" w14:textId="6F975F89" w:rsidR="00670E36" w:rsidRPr="00D71B56" w:rsidRDefault="00670E36" w:rsidP="0064707E">
            <w:pPr>
              <w:rPr>
                <w:rFonts w:ascii="方正仿宋_GBK" w:eastAsia="方正仿宋_GBK"/>
              </w:rPr>
            </w:pPr>
            <w:r>
              <w:rPr>
                <w:rFonts w:ascii="方正仿宋_GBK" w:eastAsia="方正仿宋_GBK" w:hint="eastAsia"/>
              </w:rPr>
              <w:t>20台</w:t>
            </w:r>
          </w:p>
        </w:tc>
      </w:tr>
      <w:tr w:rsidR="00670E36" w:rsidRPr="00D71B56" w14:paraId="357A609B" w14:textId="77777777" w:rsidTr="00141E9C">
        <w:trPr>
          <w:trHeight w:val="273"/>
        </w:trPr>
        <w:tc>
          <w:tcPr>
            <w:tcW w:w="1275" w:type="dxa"/>
            <w:vMerge/>
          </w:tcPr>
          <w:p w14:paraId="4F91892D" w14:textId="77777777" w:rsidR="00670E36" w:rsidRPr="00D71B56" w:rsidRDefault="00670E36" w:rsidP="0064707E">
            <w:pPr>
              <w:rPr>
                <w:rFonts w:ascii="方正仿宋_GBK" w:eastAsia="方正仿宋_GBK"/>
              </w:rPr>
            </w:pPr>
          </w:p>
        </w:tc>
        <w:tc>
          <w:tcPr>
            <w:tcW w:w="6663" w:type="dxa"/>
          </w:tcPr>
          <w:p w14:paraId="1D48559F" w14:textId="77777777" w:rsidR="00670E36" w:rsidRPr="00D71B56" w:rsidRDefault="00670E36" w:rsidP="0064707E">
            <w:pPr>
              <w:rPr>
                <w:rFonts w:ascii="方正仿宋_GBK" w:eastAsia="方正仿宋_GBK"/>
              </w:rPr>
            </w:pPr>
            <w:r w:rsidRPr="00D71B56">
              <w:rPr>
                <w:rFonts w:ascii="方正仿宋_GBK" w:eastAsia="方正仿宋_GBK" w:hint="eastAsia"/>
              </w:rPr>
              <w:t>内存：</w:t>
            </w:r>
            <w:r>
              <w:rPr>
                <w:rFonts w:ascii="方正仿宋_GBK" w:eastAsia="方正仿宋_GBK" w:hint="eastAsia"/>
              </w:rPr>
              <w:t xml:space="preserve">320-512GB </w:t>
            </w:r>
            <w:r w:rsidRPr="00D71B56">
              <w:rPr>
                <w:rFonts w:ascii="方正仿宋_GBK" w:eastAsia="方正仿宋_GBK" w:hint="eastAsia"/>
              </w:rPr>
              <w:t xml:space="preserve"> DDR4 </w:t>
            </w:r>
          </w:p>
        </w:tc>
        <w:tc>
          <w:tcPr>
            <w:tcW w:w="850" w:type="dxa"/>
            <w:vMerge/>
          </w:tcPr>
          <w:p w14:paraId="7B09792B" w14:textId="77777777" w:rsidR="00670E36" w:rsidRPr="00D71B56" w:rsidRDefault="00670E36" w:rsidP="0064707E">
            <w:pPr>
              <w:rPr>
                <w:rFonts w:ascii="方正仿宋_GBK" w:eastAsia="方正仿宋_GBK"/>
              </w:rPr>
            </w:pPr>
          </w:p>
        </w:tc>
      </w:tr>
      <w:tr w:rsidR="00670E36" w:rsidRPr="00D71B56" w14:paraId="6E5B5255" w14:textId="77777777" w:rsidTr="00141E9C">
        <w:trPr>
          <w:trHeight w:val="273"/>
        </w:trPr>
        <w:tc>
          <w:tcPr>
            <w:tcW w:w="1275" w:type="dxa"/>
            <w:vMerge/>
          </w:tcPr>
          <w:p w14:paraId="32D8E90F" w14:textId="77777777" w:rsidR="00670E36" w:rsidRPr="00D71B56" w:rsidRDefault="00670E36" w:rsidP="0064707E">
            <w:pPr>
              <w:rPr>
                <w:rFonts w:ascii="方正仿宋_GBK" w:eastAsia="方正仿宋_GBK"/>
              </w:rPr>
            </w:pPr>
          </w:p>
        </w:tc>
        <w:tc>
          <w:tcPr>
            <w:tcW w:w="6663" w:type="dxa"/>
          </w:tcPr>
          <w:p w14:paraId="4671BA9E" w14:textId="407575F5" w:rsidR="00670E36" w:rsidRPr="00D71B56" w:rsidRDefault="00670E36" w:rsidP="0064707E">
            <w:pPr>
              <w:rPr>
                <w:rFonts w:ascii="方正仿宋_GBK" w:eastAsia="方正仿宋_GBK"/>
              </w:rPr>
            </w:pPr>
            <w:r w:rsidRPr="00D71B56">
              <w:rPr>
                <w:rFonts w:ascii="方正仿宋_GBK" w:eastAsia="方正仿宋_GBK" w:hint="eastAsia"/>
              </w:rPr>
              <w:t>硬盘(</w:t>
            </w:r>
            <w:r>
              <w:rPr>
                <w:rFonts w:ascii="方正仿宋_GBK" w:eastAsia="方正仿宋_GBK" w:hint="eastAsia"/>
              </w:rPr>
              <w:t>系统</w:t>
            </w:r>
            <w:r w:rsidRPr="00D71B56">
              <w:rPr>
                <w:rFonts w:ascii="方正仿宋_GBK" w:eastAsia="方正仿宋_GBK" w:hint="eastAsia"/>
              </w:rPr>
              <w:t>盘)：</w:t>
            </w:r>
            <w:r>
              <w:rPr>
                <w:rFonts w:ascii="方正仿宋_GBK" w:eastAsia="方正仿宋_GBK" w:hint="eastAsia"/>
              </w:rPr>
              <w:t xml:space="preserve">2 * </w:t>
            </w:r>
            <w:r w:rsidRPr="00D71B56">
              <w:rPr>
                <w:rFonts w:ascii="方正仿宋_GBK" w:eastAsia="方正仿宋_GBK" w:hint="eastAsia"/>
              </w:rPr>
              <w:t>480</w:t>
            </w:r>
            <w:r>
              <w:rPr>
                <w:rFonts w:ascii="方正仿宋_GBK" w:eastAsia="方正仿宋_GBK" w:hint="eastAsia"/>
              </w:rPr>
              <w:t>-600</w:t>
            </w:r>
            <w:r w:rsidRPr="00D71B56">
              <w:rPr>
                <w:rFonts w:ascii="方正仿宋_GBK" w:eastAsia="方正仿宋_GBK" w:hint="eastAsia"/>
              </w:rPr>
              <w:t>GB</w:t>
            </w:r>
            <w:r>
              <w:rPr>
                <w:rFonts w:ascii="方正仿宋_GBK" w:eastAsia="方正仿宋_GBK" w:hint="eastAsia"/>
              </w:rPr>
              <w:t>企业级</w:t>
            </w:r>
            <w:r w:rsidRPr="00D71B56">
              <w:rPr>
                <w:rFonts w:ascii="方正仿宋_GBK" w:eastAsia="方正仿宋_GBK" w:hint="eastAsia"/>
              </w:rPr>
              <w:t>stat SSD</w:t>
            </w:r>
            <w:r>
              <w:rPr>
                <w:rFonts w:ascii="方正仿宋_GBK" w:eastAsia="方正仿宋_GBK" w:hint="eastAsia"/>
              </w:rPr>
              <w:t xml:space="preserve"> </w:t>
            </w:r>
            <w:r w:rsidR="00173F0D">
              <w:rPr>
                <w:rFonts w:ascii="方正仿宋_GBK" w:eastAsia="方正仿宋_GBK" w:hint="eastAsia"/>
              </w:rPr>
              <w:t xml:space="preserve"> (</w:t>
            </w:r>
            <w:r>
              <w:rPr>
                <w:rFonts w:ascii="方正仿宋_GBK" w:eastAsia="方正仿宋_GBK" w:hint="eastAsia"/>
              </w:rPr>
              <w:t>raid1</w:t>
            </w:r>
            <w:r w:rsidR="00173F0D">
              <w:rPr>
                <w:rFonts w:ascii="方正仿宋_GBK" w:eastAsia="方正仿宋_GBK" w:hint="eastAsia"/>
              </w:rPr>
              <w:t>)</w:t>
            </w:r>
          </w:p>
        </w:tc>
        <w:tc>
          <w:tcPr>
            <w:tcW w:w="850" w:type="dxa"/>
            <w:vMerge/>
          </w:tcPr>
          <w:p w14:paraId="141114E5" w14:textId="77777777" w:rsidR="00670E36" w:rsidRPr="00D71B56" w:rsidRDefault="00670E36" w:rsidP="0064707E">
            <w:pPr>
              <w:rPr>
                <w:rFonts w:ascii="方正仿宋_GBK" w:eastAsia="方正仿宋_GBK"/>
              </w:rPr>
            </w:pPr>
          </w:p>
        </w:tc>
      </w:tr>
      <w:tr w:rsidR="00670E36" w:rsidRPr="00D71B56" w14:paraId="2B4A5FCC" w14:textId="77777777" w:rsidTr="00141E9C">
        <w:trPr>
          <w:trHeight w:val="273"/>
        </w:trPr>
        <w:tc>
          <w:tcPr>
            <w:tcW w:w="1275" w:type="dxa"/>
            <w:vMerge/>
          </w:tcPr>
          <w:p w14:paraId="4072691C" w14:textId="77777777" w:rsidR="00670E36" w:rsidRPr="00D71B56" w:rsidRDefault="00670E36" w:rsidP="0064707E">
            <w:pPr>
              <w:rPr>
                <w:rFonts w:ascii="方正仿宋_GBK" w:eastAsia="方正仿宋_GBK"/>
              </w:rPr>
            </w:pPr>
          </w:p>
        </w:tc>
        <w:tc>
          <w:tcPr>
            <w:tcW w:w="6663" w:type="dxa"/>
          </w:tcPr>
          <w:p w14:paraId="0037361C" w14:textId="56EC408E" w:rsidR="00670E36" w:rsidRPr="00D71B56" w:rsidRDefault="00670E36" w:rsidP="00173F0D">
            <w:pPr>
              <w:rPr>
                <w:rFonts w:ascii="方正仿宋_GBK" w:eastAsia="方正仿宋_GBK"/>
              </w:rPr>
            </w:pPr>
            <w:r w:rsidRPr="00D71B56">
              <w:rPr>
                <w:rFonts w:ascii="方正仿宋_GBK" w:eastAsia="方正仿宋_GBK" w:hint="eastAsia"/>
              </w:rPr>
              <w:t>硬盘(缓存盘)：2</w:t>
            </w:r>
            <w:r>
              <w:rPr>
                <w:rFonts w:ascii="方正仿宋_GBK" w:eastAsia="方正仿宋_GBK" w:hint="eastAsia"/>
              </w:rPr>
              <w:t xml:space="preserve"> </w:t>
            </w:r>
            <w:r w:rsidRPr="00D71B56">
              <w:rPr>
                <w:rFonts w:ascii="方正仿宋_GBK" w:eastAsia="方正仿宋_GBK" w:hint="eastAsia"/>
              </w:rPr>
              <w:t xml:space="preserve">* </w:t>
            </w:r>
            <w:r>
              <w:rPr>
                <w:rFonts w:ascii="方正仿宋_GBK" w:eastAsia="方正仿宋_GBK" w:hint="eastAsia"/>
              </w:rPr>
              <w:t xml:space="preserve">1.6TB </w:t>
            </w:r>
            <w:r w:rsidRPr="00D71B56">
              <w:rPr>
                <w:rFonts w:ascii="方正仿宋_GBK" w:eastAsia="方正仿宋_GBK" w:hint="eastAsia"/>
              </w:rPr>
              <w:t>PCI</w:t>
            </w:r>
            <w:r>
              <w:rPr>
                <w:rFonts w:ascii="方正仿宋_GBK" w:eastAsia="方正仿宋_GBK" w:hint="eastAsia"/>
              </w:rPr>
              <w:t>-</w:t>
            </w:r>
            <w:r w:rsidRPr="00D71B56">
              <w:rPr>
                <w:rFonts w:ascii="方正仿宋_GBK" w:eastAsia="方正仿宋_GBK" w:hint="eastAsia"/>
              </w:rPr>
              <w:t>E</w:t>
            </w:r>
            <w:r>
              <w:rPr>
                <w:rFonts w:ascii="方正仿宋_GBK" w:eastAsia="方正仿宋_GBK" w:hint="eastAsia"/>
              </w:rPr>
              <w:t xml:space="preserve">接口 </w:t>
            </w:r>
            <w:r w:rsidRPr="00D71B56">
              <w:rPr>
                <w:rFonts w:ascii="方正仿宋_GBK" w:eastAsia="方正仿宋_GBK" w:hint="eastAsia"/>
              </w:rPr>
              <w:t xml:space="preserve">NVMe </w:t>
            </w:r>
            <w:r>
              <w:rPr>
                <w:rFonts w:ascii="方正仿宋_GBK" w:eastAsia="方正仿宋_GBK" w:hint="eastAsia"/>
              </w:rPr>
              <w:t xml:space="preserve">PCIe </w:t>
            </w:r>
            <w:r w:rsidRPr="00D71B56">
              <w:rPr>
                <w:rFonts w:ascii="方正仿宋_GBK" w:eastAsia="方正仿宋_GBK" w:hint="eastAsia"/>
              </w:rPr>
              <w:t xml:space="preserve">SSD </w:t>
            </w:r>
            <w:r w:rsidR="00173F0D">
              <w:rPr>
                <w:rFonts w:ascii="方正仿宋_GBK" w:eastAsia="方正仿宋_GBK" w:hint="eastAsia"/>
              </w:rPr>
              <w:t xml:space="preserve"> (</w:t>
            </w:r>
            <w:r>
              <w:rPr>
                <w:rFonts w:ascii="方正仿宋_GBK" w:eastAsia="方正仿宋_GBK" w:hint="eastAsia"/>
              </w:rPr>
              <w:t>raid1</w:t>
            </w:r>
            <w:r w:rsidR="00173F0D">
              <w:rPr>
                <w:rFonts w:ascii="方正仿宋_GBK" w:eastAsia="方正仿宋_GBK" w:hint="eastAsia"/>
              </w:rPr>
              <w:t>)</w:t>
            </w:r>
          </w:p>
        </w:tc>
        <w:tc>
          <w:tcPr>
            <w:tcW w:w="850" w:type="dxa"/>
            <w:vMerge/>
          </w:tcPr>
          <w:p w14:paraId="612388F7" w14:textId="77777777" w:rsidR="00670E36" w:rsidRPr="00D71B56" w:rsidRDefault="00670E36" w:rsidP="0064707E">
            <w:pPr>
              <w:rPr>
                <w:rFonts w:ascii="方正仿宋_GBK" w:eastAsia="方正仿宋_GBK"/>
              </w:rPr>
            </w:pPr>
          </w:p>
        </w:tc>
      </w:tr>
      <w:tr w:rsidR="00670E36" w:rsidRPr="00D71B56" w14:paraId="0E5772FA" w14:textId="77777777" w:rsidTr="00141E9C">
        <w:trPr>
          <w:trHeight w:val="273"/>
        </w:trPr>
        <w:tc>
          <w:tcPr>
            <w:tcW w:w="1275" w:type="dxa"/>
            <w:vMerge/>
          </w:tcPr>
          <w:p w14:paraId="5F49E4D5" w14:textId="77777777" w:rsidR="00670E36" w:rsidRPr="00D71B56" w:rsidRDefault="00670E36" w:rsidP="0064707E">
            <w:pPr>
              <w:rPr>
                <w:rFonts w:ascii="方正仿宋_GBK" w:eastAsia="方正仿宋_GBK"/>
              </w:rPr>
            </w:pPr>
          </w:p>
        </w:tc>
        <w:tc>
          <w:tcPr>
            <w:tcW w:w="6663" w:type="dxa"/>
          </w:tcPr>
          <w:p w14:paraId="30DCA369" w14:textId="600FBDAB" w:rsidR="00670E36" w:rsidRPr="00D71B56" w:rsidRDefault="00670E36" w:rsidP="0064707E">
            <w:pPr>
              <w:rPr>
                <w:rFonts w:ascii="方正仿宋_GBK" w:eastAsia="方正仿宋_GBK"/>
              </w:rPr>
            </w:pPr>
            <w:r w:rsidRPr="00D71B56">
              <w:rPr>
                <w:rFonts w:ascii="方正仿宋_GBK" w:eastAsia="方正仿宋_GBK" w:hint="eastAsia"/>
              </w:rPr>
              <w:t>硬盘(数据盘)：</w:t>
            </w:r>
            <w:r>
              <w:rPr>
                <w:rFonts w:ascii="方正仿宋_GBK" w:eastAsia="方正仿宋_GBK" w:hint="eastAsia"/>
              </w:rPr>
              <w:t xml:space="preserve">14 * 2.4-4TB </w:t>
            </w:r>
            <w:r w:rsidRPr="00D71B56">
              <w:rPr>
                <w:rFonts w:ascii="方正仿宋_GBK" w:eastAsia="方正仿宋_GBK" w:hint="eastAsia"/>
              </w:rPr>
              <w:t xml:space="preserve">SAS HDD </w:t>
            </w:r>
            <w:r>
              <w:rPr>
                <w:rFonts w:ascii="方正仿宋_GBK" w:eastAsia="方正仿宋_GBK" w:hint="eastAsia"/>
              </w:rPr>
              <w:t>7200PM</w:t>
            </w:r>
            <w:r w:rsidR="00173F0D">
              <w:rPr>
                <w:rFonts w:ascii="方正仿宋_GBK" w:eastAsia="方正仿宋_GBK" w:hint="eastAsia"/>
              </w:rPr>
              <w:t xml:space="preserve">  (单盘raid0或直通)</w:t>
            </w:r>
          </w:p>
        </w:tc>
        <w:tc>
          <w:tcPr>
            <w:tcW w:w="850" w:type="dxa"/>
            <w:vMerge/>
          </w:tcPr>
          <w:p w14:paraId="1B75B96E" w14:textId="77777777" w:rsidR="00670E36" w:rsidRPr="00D71B56" w:rsidRDefault="00670E36" w:rsidP="0064707E">
            <w:pPr>
              <w:rPr>
                <w:rFonts w:ascii="方正仿宋_GBK" w:eastAsia="方正仿宋_GBK"/>
              </w:rPr>
            </w:pPr>
          </w:p>
        </w:tc>
      </w:tr>
      <w:tr w:rsidR="00670E36" w:rsidRPr="00D71B56" w14:paraId="4AF993B8" w14:textId="77777777" w:rsidTr="00141E9C">
        <w:trPr>
          <w:trHeight w:val="242"/>
        </w:trPr>
        <w:tc>
          <w:tcPr>
            <w:tcW w:w="1275" w:type="dxa"/>
            <w:vMerge/>
          </w:tcPr>
          <w:p w14:paraId="4BE29545" w14:textId="77777777" w:rsidR="00670E36" w:rsidRPr="00D71B56" w:rsidRDefault="00670E36" w:rsidP="0064707E">
            <w:pPr>
              <w:rPr>
                <w:rFonts w:ascii="方正仿宋_GBK" w:eastAsia="方正仿宋_GBK"/>
              </w:rPr>
            </w:pPr>
          </w:p>
        </w:tc>
        <w:tc>
          <w:tcPr>
            <w:tcW w:w="6663" w:type="dxa"/>
          </w:tcPr>
          <w:p w14:paraId="4E855799" w14:textId="77777777" w:rsidR="00670E36" w:rsidRPr="00D71B56" w:rsidRDefault="00670E36" w:rsidP="0064707E">
            <w:pPr>
              <w:rPr>
                <w:rFonts w:ascii="方正仿宋_GBK" w:eastAsia="方正仿宋_GBK"/>
              </w:rPr>
            </w:pPr>
            <w:r>
              <w:rPr>
                <w:rFonts w:ascii="方正仿宋_GBK" w:eastAsia="方正仿宋_GBK" w:hint="eastAsia"/>
              </w:rPr>
              <w:t>万兆</w:t>
            </w:r>
            <w:r w:rsidRPr="00D71B56">
              <w:rPr>
                <w:rFonts w:ascii="方正仿宋_GBK" w:eastAsia="方正仿宋_GBK" w:hint="eastAsia"/>
              </w:rPr>
              <w:t>网卡： 2</w:t>
            </w:r>
            <w:r>
              <w:rPr>
                <w:rFonts w:ascii="方正仿宋_GBK" w:eastAsia="方正仿宋_GBK" w:hint="eastAsia"/>
              </w:rPr>
              <w:t xml:space="preserve"> * （</w:t>
            </w:r>
            <w:r w:rsidRPr="00D71B56">
              <w:rPr>
                <w:rFonts w:ascii="方正仿宋_GBK" w:eastAsia="方正仿宋_GBK" w:hint="eastAsia"/>
              </w:rPr>
              <w:t>2</w:t>
            </w:r>
            <w:r>
              <w:rPr>
                <w:rFonts w:ascii="方正仿宋_GBK" w:eastAsia="方正仿宋_GBK" w:hint="eastAsia"/>
              </w:rPr>
              <w:t>光</w:t>
            </w:r>
            <w:r w:rsidRPr="00D71B56">
              <w:rPr>
                <w:rFonts w:ascii="方正仿宋_GBK" w:eastAsia="方正仿宋_GBK" w:hint="eastAsia"/>
              </w:rPr>
              <w:t>口</w:t>
            </w:r>
            <w:r>
              <w:rPr>
                <w:rFonts w:ascii="方正仿宋_GBK" w:eastAsia="方正仿宋_GBK" w:hint="eastAsia"/>
              </w:rPr>
              <w:t>，</w:t>
            </w:r>
            <w:r w:rsidRPr="00D71B56">
              <w:rPr>
                <w:rFonts w:ascii="方正仿宋_GBK" w:eastAsia="方正仿宋_GBK" w:hint="eastAsia"/>
              </w:rPr>
              <w:t>10Gb/s，带光模块）</w:t>
            </w:r>
          </w:p>
        </w:tc>
        <w:tc>
          <w:tcPr>
            <w:tcW w:w="850" w:type="dxa"/>
            <w:vMerge/>
          </w:tcPr>
          <w:p w14:paraId="6C7E791F" w14:textId="77777777" w:rsidR="00670E36" w:rsidRPr="00D71B56" w:rsidRDefault="00670E36" w:rsidP="0064707E">
            <w:pPr>
              <w:rPr>
                <w:rFonts w:ascii="方正仿宋_GBK" w:eastAsia="方正仿宋_GBK"/>
              </w:rPr>
            </w:pPr>
          </w:p>
        </w:tc>
      </w:tr>
      <w:tr w:rsidR="00670E36" w:rsidRPr="00D71B56" w14:paraId="2461E3D8" w14:textId="77777777" w:rsidTr="00141E9C">
        <w:trPr>
          <w:trHeight w:val="242"/>
        </w:trPr>
        <w:tc>
          <w:tcPr>
            <w:tcW w:w="1275" w:type="dxa"/>
            <w:vMerge/>
          </w:tcPr>
          <w:p w14:paraId="63A4E49D" w14:textId="77777777" w:rsidR="00670E36" w:rsidRPr="00D71B56" w:rsidRDefault="00670E36" w:rsidP="0064707E">
            <w:pPr>
              <w:rPr>
                <w:rFonts w:ascii="方正仿宋_GBK" w:eastAsia="方正仿宋_GBK"/>
              </w:rPr>
            </w:pPr>
          </w:p>
        </w:tc>
        <w:tc>
          <w:tcPr>
            <w:tcW w:w="6663" w:type="dxa"/>
          </w:tcPr>
          <w:p w14:paraId="47E35505" w14:textId="77777777" w:rsidR="00670E36" w:rsidRDefault="00670E36" w:rsidP="0064707E">
            <w:pPr>
              <w:rPr>
                <w:rFonts w:ascii="方正仿宋_GBK" w:eastAsia="方正仿宋_GBK"/>
              </w:rPr>
            </w:pPr>
            <w:r>
              <w:rPr>
                <w:rFonts w:ascii="方正仿宋_GBK" w:eastAsia="方正仿宋_GBK" w:hint="eastAsia"/>
              </w:rPr>
              <w:t>千兆</w:t>
            </w:r>
            <w:r w:rsidRPr="00D71B56">
              <w:rPr>
                <w:rFonts w:ascii="方正仿宋_GBK" w:eastAsia="方正仿宋_GBK" w:hint="eastAsia"/>
              </w:rPr>
              <w:t>网卡： 2</w:t>
            </w:r>
            <w:r>
              <w:rPr>
                <w:rFonts w:ascii="方正仿宋_GBK" w:eastAsia="方正仿宋_GBK" w:hint="eastAsia"/>
              </w:rPr>
              <w:t xml:space="preserve"> * （</w:t>
            </w:r>
            <w:r w:rsidRPr="00D71B56">
              <w:rPr>
                <w:rFonts w:ascii="方正仿宋_GBK" w:eastAsia="方正仿宋_GBK" w:hint="eastAsia"/>
              </w:rPr>
              <w:t>2</w:t>
            </w:r>
            <w:r>
              <w:rPr>
                <w:rFonts w:ascii="方正仿宋_GBK" w:eastAsia="方正仿宋_GBK" w:hint="eastAsia"/>
              </w:rPr>
              <w:t>电</w:t>
            </w:r>
            <w:r w:rsidRPr="00D71B56">
              <w:rPr>
                <w:rFonts w:ascii="方正仿宋_GBK" w:eastAsia="方正仿宋_GBK" w:hint="eastAsia"/>
              </w:rPr>
              <w:t>口</w:t>
            </w:r>
            <w:r>
              <w:rPr>
                <w:rFonts w:ascii="方正仿宋_GBK" w:eastAsia="方正仿宋_GBK" w:hint="eastAsia"/>
              </w:rPr>
              <w:t>，1</w:t>
            </w:r>
            <w:r w:rsidRPr="00D71B56">
              <w:rPr>
                <w:rFonts w:ascii="方正仿宋_GBK" w:eastAsia="方正仿宋_GBK" w:hint="eastAsia"/>
              </w:rPr>
              <w:t>Gb/s）</w:t>
            </w:r>
          </w:p>
        </w:tc>
        <w:tc>
          <w:tcPr>
            <w:tcW w:w="850" w:type="dxa"/>
            <w:vMerge/>
          </w:tcPr>
          <w:p w14:paraId="77416F90" w14:textId="77777777" w:rsidR="00670E36" w:rsidRPr="00D71B56" w:rsidRDefault="00670E36" w:rsidP="0064707E">
            <w:pPr>
              <w:rPr>
                <w:rFonts w:ascii="方正仿宋_GBK" w:eastAsia="方正仿宋_GBK"/>
              </w:rPr>
            </w:pPr>
          </w:p>
        </w:tc>
      </w:tr>
      <w:tr w:rsidR="00670E36" w:rsidRPr="00D71B56" w14:paraId="061F3463" w14:textId="77777777" w:rsidTr="00141E9C">
        <w:trPr>
          <w:trHeight w:val="242"/>
        </w:trPr>
        <w:tc>
          <w:tcPr>
            <w:tcW w:w="1275" w:type="dxa"/>
            <w:vMerge/>
          </w:tcPr>
          <w:p w14:paraId="5A6EAAF6" w14:textId="77777777" w:rsidR="00670E36" w:rsidRPr="00D71B56" w:rsidRDefault="00670E36" w:rsidP="0064707E">
            <w:pPr>
              <w:rPr>
                <w:rFonts w:ascii="方正仿宋_GBK" w:eastAsia="方正仿宋_GBK"/>
              </w:rPr>
            </w:pPr>
          </w:p>
        </w:tc>
        <w:tc>
          <w:tcPr>
            <w:tcW w:w="6663" w:type="dxa"/>
          </w:tcPr>
          <w:p w14:paraId="62A182DF" w14:textId="77777777" w:rsidR="00670E36" w:rsidRPr="00497336" w:rsidRDefault="00670E36" w:rsidP="0064707E">
            <w:pPr>
              <w:rPr>
                <w:rFonts w:ascii="方正仿宋_GBK" w:eastAsia="方正仿宋_GBK"/>
              </w:rPr>
            </w:pPr>
            <w:r w:rsidRPr="00D71B56">
              <w:rPr>
                <w:rFonts w:ascii="方正仿宋_GBK" w:eastAsia="方正仿宋_GBK" w:hint="eastAsia"/>
              </w:rPr>
              <w:t>raid卡：支持raid直通/raid0</w:t>
            </w:r>
            <w:r>
              <w:rPr>
                <w:rFonts w:ascii="方正仿宋_GBK" w:eastAsia="方正仿宋_GBK" w:hint="eastAsia"/>
              </w:rPr>
              <w:t>/</w:t>
            </w:r>
            <w:r w:rsidRPr="00D71B56">
              <w:rPr>
                <w:rFonts w:ascii="方正仿宋_GBK" w:eastAsia="方正仿宋_GBK" w:hint="eastAsia"/>
              </w:rPr>
              <w:t>raid1</w:t>
            </w:r>
          </w:p>
        </w:tc>
        <w:tc>
          <w:tcPr>
            <w:tcW w:w="850" w:type="dxa"/>
            <w:vMerge/>
          </w:tcPr>
          <w:p w14:paraId="6926873E" w14:textId="77777777" w:rsidR="00670E36" w:rsidRPr="00D71B56" w:rsidRDefault="00670E36" w:rsidP="0064707E">
            <w:pPr>
              <w:rPr>
                <w:rFonts w:ascii="方正仿宋_GBK" w:eastAsia="方正仿宋_GBK"/>
              </w:rPr>
            </w:pPr>
          </w:p>
        </w:tc>
      </w:tr>
      <w:tr w:rsidR="00670E36" w:rsidRPr="00D71B56" w14:paraId="3A10C259" w14:textId="77777777" w:rsidTr="00141E9C">
        <w:tc>
          <w:tcPr>
            <w:tcW w:w="1275" w:type="dxa"/>
          </w:tcPr>
          <w:p w14:paraId="76296BCA" w14:textId="77777777" w:rsidR="00670E36" w:rsidRPr="00D71B56" w:rsidRDefault="00670E36" w:rsidP="0064707E">
            <w:pPr>
              <w:rPr>
                <w:rFonts w:ascii="方正仿宋_GBK" w:eastAsia="方正仿宋_GBK"/>
              </w:rPr>
            </w:pPr>
            <w:r w:rsidRPr="00D71B56">
              <w:rPr>
                <w:rFonts w:ascii="方正仿宋_GBK" w:eastAsia="方正仿宋_GBK" w:hint="eastAsia"/>
              </w:rPr>
              <w:t>万兆交换机</w:t>
            </w:r>
          </w:p>
        </w:tc>
        <w:tc>
          <w:tcPr>
            <w:tcW w:w="6663" w:type="dxa"/>
          </w:tcPr>
          <w:p w14:paraId="2E191C92" w14:textId="77777777" w:rsidR="00670E36" w:rsidRPr="00A52B8F" w:rsidRDefault="00670E36" w:rsidP="0064707E">
            <w:pPr>
              <w:rPr>
                <w:rFonts w:ascii="方正仿宋_GBK" w:eastAsia="方正仿宋_GBK"/>
              </w:rPr>
            </w:pPr>
            <w:r>
              <w:rPr>
                <w:rFonts w:ascii="方正仿宋_GBK" w:eastAsia="方正仿宋_GBK" w:hint="eastAsia"/>
              </w:rPr>
              <w:t>24-48光</w:t>
            </w:r>
            <w:r w:rsidRPr="00D71B56">
              <w:rPr>
                <w:rFonts w:ascii="方正仿宋_GBK" w:eastAsia="方正仿宋_GBK" w:hint="eastAsia"/>
              </w:rPr>
              <w:t>口（10Gb/s）</w:t>
            </w:r>
            <w:r>
              <w:rPr>
                <w:rFonts w:ascii="方正仿宋_GBK" w:eastAsia="方正仿宋_GBK" w:hint="eastAsia"/>
              </w:rPr>
              <w:t>企业接入交换机</w:t>
            </w:r>
            <w:r w:rsidRPr="00D71B56">
              <w:rPr>
                <w:rFonts w:ascii="方正仿宋_GBK" w:eastAsia="方正仿宋_GBK" w:hint="eastAsia"/>
              </w:rPr>
              <w:t>，交换容量&gt;2.3Tbps</w:t>
            </w:r>
          </w:p>
        </w:tc>
        <w:tc>
          <w:tcPr>
            <w:tcW w:w="850" w:type="dxa"/>
          </w:tcPr>
          <w:p w14:paraId="1469CE01" w14:textId="77777777" w:rsidR="00670E36" w:rsidRPr="00D71B56" w:rsidRDefault="00670E36" w:rsidP="0064707E">
            <w:pPr>
              <w:rPr>
                <w:rFonts w:ascii="方正仿宋_GBK" w:eastAsia="方正仿宋_GBK"/>
              </w:rPr>
            </w:pPr>
            <w:r>
              <w:rPr>
                <w:rFonts w:ascii="方正仿宋_GBK" w:eastAsia="方正仿宋_GBK" w:hint="eastAsia"/>
              </w:rPr>
              <w:t>2台</w:t>
            </w:r>
          </w:p>
        </w:tc>
      </w:tr>
      <w:tr w:rsidR="00670E36" w:rsidRPr="00D71B56" w14:paraId="32432A5E" w14:textId="77777777" w:rsidTr="00141E9C">
        <w:tc>
          <w:tcPr>
            <w:tcW w:w="1275" w:type="dxa"/>
          </w:tcPr>
          <w:p w14:paraId="2FFC9CD6" w14:textId="77777777" w:rsidR="00670E36" w:rsidRPr="00D71B56" w:rsidRDefault="00670E36" w:rsidP="0064707E">
            <w:pPr>
              <w:rPr>
                <w:rFonts w:ascii="方正仿宋_GBK" w:eastAsia="方正仿宋_GBK"/>
              </w:rPr>
            </w:pPr>
            <w:r>
              <w:rPr>
                <w:rFonts w:ascii="方正仿宋_GBK" w:eastAsia="方正仿宋_GBK" w:hint="eastAsia"/>
              </w:rPr>
              <w:t>千</w:t>
            </w:r>
            <w:r w:rsidRPr="00D71B56">
              <w:rPr>
                <w:rFonts w:ascii="方正仿宋_GBK" w:eastAsia="方正仿宋_GBK" w:hint="eastAsia"/>
              </w:rPr>
              <w:t>兆交换机</w:t>
            </w:r>
          </w:p>
        </w:tc>
        <w:tc>
          <w:tcPr>
            <w:tcW w:w="6663" w:type="dxa"/>
          </w:tcPr>
          <w:p w14:paraId="091982AE" w14:textId="77777777" w:rsidR="00670E36" w:rsidRPr="00A52B8F" w:rsidRDefault="00670E36" w:rsidP="0064707E">
            <w:pPr>
              <w:rPr>
                <w:rFonts w:ascii="方正仿宋_GBK" w:eastAsia="方正仿宋_GBK"/>
              </w:rPr>
            </w:pPr>
            <w:r>
              <w:rPr>
                <w:rFonts w:ascii="方正仿宋_GBK" w:eastAsia="方正仿宋_GBK" w:hint="eastAsia"/>
              </w:rPr>
              <w:t>24-48电</w:t>
            </w:r>
            <w:r w:rsidRPr="00D71B56">
              <w:rPr>
                <w:rFonts w:ascii="方正仿宋_GBK" w:eastAsia="方正仿宋_GBK" w:hint="eastAsia"/>
              </w:rPr>
              <w:t>口（</w:t>
            </w:r>
            <w:r>
              <w:rPr>
                <w:rFonts w:ascii="方正仿宋_GBK" w:eastAsia="方正仿宋_GBK" w:hint="eastAsia"/>
              </w:rPr>
              <w:t>1</w:t>
            </w:r>
            <w:r w:rsidRPr="00D71B56">
              <w:rPr>
                <w:rFonts w:ascii="方正仿宋_GBK" w:eastAsia="方正仿宋_GBK" w:hint="eastAsia"/>
              </w:rPr>
              <w:t>Gb/s</w:t>
            </w:r>
            <w:r>
              <w:rPr>
                <w:rFonts w:ascii="方正仿宋_GBK" w:eastAsia="方正仿宋_GBK" w:hint="eastAsia"/>
              </w:rPr>
              <w:t>）企业接入交换机，</w:t>
            </w:r>
            <w:r w:rsidRPr="00D71B56">
              <w:rPr>
                <w:rFonts w:ascii="方正仿宋_GBK" w:eastAsia="方正仿宋_GBK" w:hint="eastAsia"/>
              </w:rPr>
              <w:t>交换容量&gt;</w:t>
            </w:r>
            <w:r>
              <w:rPr>
                <w:rFonts w:ascii="方正仿宋_GBK" w:eastAsia="方正仿宋_GBK" w:hint="eastAsia"/>
              </w:rPr>
              <w:t>300G</w:t>
            </w:r>
            <w:r w:rsidRPr="00D71B56">
              <w:rPr>
                <w:rFonts w:ascii="方正仿宋_GBK" w:eastAsia="方正仿宋_GBK" w:hint="eastAsia"/>
              </w:rPr>
              <w:t>bps</w:t>
            </w:r>
          </w:p>
        </w:tc>
        <w:tc>
          <w:tcPr>
            <w:tcW w:w="850" w:type="dxa"/>
          </w:tcPr>
          <w:p w14:paraId="32B704E2" w14:textId="77777777" w:rsidR="00670E36" w:rsidRPr="00D71B56" w:rsidRDefault="00670E36" w:rsidP="0064707E">
            <w:pPr>
              <w:rPr>
                <w:rFonts w:ascii="方正仿宋_GBK" w:eastAsia="方正仿宋_GBK"/>
              </w:rPr>
            </w:pPr>
            <w:r>
              <w:rPr>
                <w:rFonts w:ascii="方正仿宋_GBK" w:eastAsia="方正仿宋_GBK" w:hint="eastAsia"/>
              </w:rPr>
              <w:t>2台</w:t>
            </w:r>
          </w:p>
        </w:tc>
      </w:tr>
    </w:tbl>
    <w:p w14:paraId="3D7B9707" w14:textId="77777777" w:rsidR="00227755" w:rsidRDefault="00227755" w:rsidP="00F763AB">
      <w:pPr>
        <w:spacing w:line="360" w:lineRule="auto"/>
        <w:ind w:firstLineChars="200" w:firstLine="422"/>
        <w:rPr>
          <w:b/>
          <w:color w:val="FF0000"/>
        </w:rPr>
      </w:pPr>
    </w:p>
    <w:p w14:paraId="545D49E1" w14:textId="77777777" w:rsidR="00854BCA" w:rsidRPr="0081433E" w:rsidRDefault="003E19C6" w:rsidP="00F763AB">
      <w:pPr>
        <w:spacing w:line="360" w:lineRule="auto"/>
        <w:ind w:firstLineChars="200" w:firstLine="422"/>
        <w:rPr>
          <w:b/>
          <w:color w:val="FF0000"/>
        </w:rPr>
      </w:pPr>
      <w:r w:rsidRPr="0081433E">
        <w:rPr>
          <w:rFonts w:hint="eastAsia"/>
          <w:b/>
          <w:color w:val="FF0000"/>
        </w:rPr>
        <w:t>超融合</w:t>
      </w:r>
      <w:r w:rsidR="005147A9" w:rsidRPr="0081433E">
        <w:rPr>
          <w:rFonts w:hint="eastAsia"/>
          <w:b/>
          <w:color w:val="FF0000"/>
        </w:rPr>
        <w:t>架构中的硬件规划</w:t>
      </w:r>
      <w:r w:rsidRPr="0081433E">
        <w:rPr>
          <w:rFonts w:hint="eastAsia"/>
          <w:b/>
          <w:color w:val="FF0000"/>
        </w:rPr>
        <w:t>原则</w:t>
      </w:r>
      <w:r w:rsidR="005147A9" w:rsidRPr="0081433E">
        <w:rPr>
          <w:rFonts w:hint="eastAsia"/>
          <w:b/>
          <w:color w:val="FF0000"/>
        </w:rPr>
        <w:t>：</w:t>
      </w:r>
    </w:p>
    <w:p w14:paraId="751F5A33" w14:textId="2376AD8D" w:rsidR="00854BCA" w:rsidRPr="0081433E" w:rsidRDefault="005147A9" w:rsidP="007D6611">
      <w:pPr>
        <w:spacing w:line="360" w:lineRule="auto"/>
        <w:ind w:firstLineChars="200" w:firstLine="420"/>
        <w:rPr>
          <w:color w:val="FF0000"/>
        </w:rPr>
      </w:pPr>
      <w:r w:rsidRPr="0081433E">
        <w:rPr>
          <w:rFonts w:hint="eastAsia"/>
          <w:color w:val="FF0000"/>
        </w:rPr>
        <w:t>（</w:t>
      </w:r>
      <w:r w:rsidRPr="0081433E">
        <w:rPr>
          <w:rFonts w:hint="eastAsia"/>
          <w:color w:val="FF0000"/>
        </w:rPr>
        <w:t>1</w:t>
      </w:r>
      <w:r w:rsidRPr="0081433E">
        <w:rPr>
          <w:rFonts w:hint="eastAsia"/>
          <w:color w:val="FF0000"/>
        </w:rPr>
        <w:t>）每节点硬件配置尽量保持一致</w:t>
      </w:r>
      <w:r w:rsidR="008058C1">
        <w:rPr>
          <w:rFonts w:hint="eastAsia"/>
          <w:color w:val="FF0000"/>
        </w:rPr>
        <w:t>，最小环境</w:t>
      </w:r>
      <w:r w:rsidR="008058C1">
        <w:rPr>
          <w:rFonts w:hint="eastAsia"/>
          <w:color w:val="FF0000"/>
        </w:rPr>
        <w:t>3</w:t>
      </w:r>
      <w:r w:rsidR="008058C1">
        <w:rPr>
          <w:rFonts w:hint="eastAsia"/>
          <w:color w:val="FF0000"/>
        </w:rPr>
        <w:t>台服务器可部署</w:t>
      </w:r>
      <w:r w:rsidR="008058C1">
        <w:rPr>
          <w:color w:val="FF0000"/>
        </w:rPr>
        <w:t>，</w:t>
      </w:r>
      <w:r w:rsidR="008058C1">
        <w:rPr>
          <w:rFonts w:hint="eastAsia"/>
          <w:color w:val="FF0000"/>
        </w:rPr>
        <w:t>后期可按需添加服务器，最多至</w:t>
      </w:r>
      <w:r w:rsidR="008058C1">
        <w:rPr>
          <w:rFonts w:hint="eastAsia"/>
          <w:color w:val="FF0000"/>
        </w:rPr>
        <w:t>1000</w:t>
      </w:r>
      <w:r w:rsidR="008058C1">
        <w:rPr>
          <w:rFonts w:hint="eastAsia"/>
          <w:color w:val="FF0000"/>
        </w:rPr>
        <w:t>台。</w:t>
      </w:r>
    </w:p>
    <w:p w14:paraId="4D4E665D" w14:textId="3F0A0B1E" w:rsidR="00704319" w:rsidRPr="0081433E" w:rsidRDefault="00CA743C" w:rsidP="007D6611">
      <w:pPr>
        <w:spacing w:line="360" w:lineRule="auto"/>
        <w:ind w:firstLineChars="200" w:firstLine="420"/>
        <w:rPr>
          <w:color w:val="FF0000"/>
        </w:rPr>
      </w:pPr>
      <w:r w:rsidRPr="0081433E">
        <w:rPr>
          <w:rFonts w:hint="eastAsia"/>
          <w:color w:val="FF0000"/>
        </w:rPr>
        <w:t>（</w:t>
      </w:r>
      <w:r w:rsidR="007D6611">
        <w:rPr>
          <w:rFonts w:hint="eastAsia"/>
          <w:color w:val="FF0000"/>
        </w:rPr>
        <w:t>2</w:t>
      </w:r>
      <w:r w:rsidRPr="0081433E">
        <w:rPr>
          <w:rFonts w:hint="eastAsia"/>
          <w:color w:val="FF0000"/>
        </w:rPr>
        <w:t>）</w:t>
      </w:r>
      <w:r w:rsidR="007973CD" w:rsidRPr="0081433E">
        <w:rPr>
          <w:rFonts w:hint="eastAsia"/>
          <w:color w:val="FF0000"/>
        </w:rPr>
        <w:t>缓存磁盘容量规划原则：</w:t>
      </w:r>
      <w:r w:rsidR="007D6611">
        <w:rPr>
          <w:rFonts w:hint="eastAsia"/>
          <w:color w:val="FF0000"/>
        </w:rPr>
        <w:t>其速度理论值在数据磁盘的</w:t>
      </w:r>
      <w:r w:rsidR="007D6611">
        <w:rPr>
          <w:rFonts w:hint="eastAsia"/>
          <w:color w:val="FF0000"/>
        </w:rPr>
        <w:t>6-10</w:t>
      </w:r>
      <w:r w:rsidR="007D6611">
        <w:rPr>
          <w:rFonts w:hint="eastAsia"/>
          <w:color w:val="FF0000"/>
        </w:rPr>
        <w:t>几倍为宜，</w:t>
      </w:r>
      <w:r w:rsidR="007973CD" w:rsidRPr="0081433E">
        <w:rPr>
          <w:rFonts w:hint="eastAsia"/>
          <w:color w:val="FF0000"/>
        </w:rPr>
        <w:t>每块数据磁盘</w:t>
      </w:r>
      <w:r w:rsidR="007973CD" w:rsidRPr="0081433E">
        <w:rPr>
          <w:rFonts w:hint="eastAsia"/>
          <w:color w:val="FF0000"/>
        </w:rPr>
        <w:t>+100GB</w:t>
      </w:r>
      <w:r w:rsidR="00FF71CF" w:rsidRPr="0081433E">
        <w:rPr>
          <w:rFonts w:hint="eastAsia"/>
          <w:color w:val="FF0000"/>
        </w:rPr>
        <w:t>，</w:t>
      </w:r>
      <w:r w:rsidR="007973CD" w:rsidRPr="0081433E">
        <w:rPr>
          <w:rFonts w:hint="eastAsia"/>
          <w:color w:val="FF0000"/>
        </w:rPr>
        <w:t>可由多块</w:t>
      </w:r>
      <w:r w:rsidR="007973CD" w:rsidRPr="0081433E">
        <w:rPr>
          <w:rFonts w:hint="eastAsia"/>
          <w:color w:val="FF0000"/>
        </w:rPr>
        <w:t>SSD</w:t>
      </w:r>
      <w:r w:rsidR="007973CD" w:rsidRPr="0081433E">
        <w:rPr>
          <w:rFonts w:hint="eastAsia"/>
          <w:color w:val="FF0000"/>
        </w:rPr>
        <w:t>磁盘构成，</w:t>
      </w:r>
      <w:r w:rsidR="00FF71CF" w:rsidRPr="0081433E">
        <w:rPr>
          <w:rFonts w:hint="eastAsia"/>
          <w:color w:val="FF0000"/>
        </w:rPr>
        <w:t>预留够</w:t>
      </w:r>
      <w:r w:rsidR="007973CD" w:rsidRPr="0081433E">
        <w:rPr>
          <w:rFonts w:hint="eastAsia"/>
          <w:color w:val="FF0000"/>
        </w:rPr>
        <w:t>后期扩展</w:t>
      </w:r>
      <w:r w:rsidR="00FF71CF" w:rsidRPr="0081433E">
        <w:rPr>
          <w:rFonts w:hint="eastAsia"/>
          <w:color w:val="FF0000"/>
        </w:rPr>
        <w:t>空间</w:t>
      </w:r>
      <w:r w:rsidR="00BA7F16" w:rsidRPr="0081433E">
        <w:rPr>
          <w:rFonts w:hint="eastAsia"/>
          <w:color w:val="FF0000"/>
        </w:rPr>
        <w:t>。</w:t>
      </w:r>
    </w:p>
    <w:p w14:paraId="3DC268DD" w14:textId="20E53372" w:rsidR="00053030" w:rsidRDefault="00053030" w:rsidP="00053030">
      <w:pPr>
        <w:spacing w:line="360" w:lineRule="auto"/>
        <w:ind w:firstLineChars="200" w:firstLine="420"/>
        <w:rPr>
          <w:color w:val="FF0000"/>
        </w:rPr>
      </w:pPr>
      <w:r w:rsidRPr="0081433E">
        <w:rPr>
          <w:rFonts w:hint="eastAsia"/>
          <w:color w:val="FF0000"/>
        </w:rPr>
        <w:t>（</w:t>
      </w:r>
      <w:r w:rsidR="007D6611">
        <w:rPr>
          <w:rFonts w:hint="eastAsia"/>
          <w:color w:val="FF0000"/>
        </w:rPr>
        <w:t>3</w:t>
      </w:r>
      <w:r w:rsidRPr="0081433E">
        <w:rPr>
          <w:rFonts w:hint="eastAsia"/>
          <w:color w:val="FF0000"/>
        </w:rPr>
        <w:t>）配备独立万兆网络作为存储网</w:t>
      </w:r>
      <w:r w:rsidR="007D6611">
        <w:rPr>
          <w:rFonts w:hint="eastAsia"/>
          <w:color w:val="FF0000"/>
        </w:rPr>
        <w:t>（无需上连</w:t>
      </w:r>
      <w:r w:rsidR="00244E72">
        <w:rPr>
          <w:rFonts w:hint="eastAsia"/>
          <w:color w:val="FF0000"/>
        </w:rPr>
        <w:t>汇聚交换机）</w:t>
      </w:r>
      <w:r w:rsidRPr="0081433E">
        <w:rPr>
          <w:rFonts w:hint="eastAsia"/>
          <w:color w:val="FF0000"/>
        </w:rPr>
        <w:t>，</w:t>
      </w:r>
      <w:r w:rsidR="007D6611">
        <w:rPr>
          <w:rFonts w:hint="eastAsia"/>
          <w:color w:val="FF0000"/>
        </w:rPr>
        <w:t>针对和数据量大</w:t>
      </w:r>
      <w:r w:rsidR="007D6611">
        <w:rPr>
          <w:rFonts w:hint="eastAsia"/>
          <w:color w:val="FF0000"/>
        </w:rPr>
        <w:t>I/O</w:t>
      </w:r>
      <w:r w:rsidR="007D6611">
        <w:rPr>
          <w:rFonts w:hint="eastAsia"/>
          <w:color w:val="FF0000"/>
        </w:rPr>
        <w:t>性能要求高的场景，需额外外增加</w:t>
      </w:r>
      <w:r w:rsidR="007D6611">
        <w:rPr>
          <w:rFonts w:hint="eastAsia"/>
          <w:color w:val="FF0000"/>
        </w:rPr>
        <w:t>2</w:t>
      </w:r>
      <w:r w:rsidR="007D6611">
        <w:rPr>
          <w:rFonts w:hint="eastAsia"/>
          <w:color w:val="FF0000"/>
        </w:rPr>
        <w:t>台万兆交换机，用于独立的存储集群网络</w:t>
      </w:r>
      <w:r w:rsidRPr="0081433E">
        <w:rPr>
          <w:rFonts w:hint="eastAsia"/>
          <w:color w:val="FF0000"/>
        </w:rPr>
        <w:t>。</w:t>
      </w:r>
    </w:p>
    <w:p w14:paraId="4F4A513C" w14:textId="3C5A3499" w:rsidR="00227755" w:rsidRDefault="00227755" w:rsidP="00227755">
      <w:pPr>
        <w:spacing w:line="360" w:lineRule="auto"/>
        <w:ind w:firstLineChars="200" w:firstLine="422"/>
        <w:rPr>
          <w:b/>
          <w:color w:val="FF0000"/>
        </w:rPr>
      </w:pPr>
      <w:r w:rsidRPr="00227755">
        <w:rPr>
          <w:rFonts w:hint="eastAsia"/>
          <w:b/>
          <w:color w:val="FF0000"/>
        </w:rPr>
        <w:t>官方配置建议参考：</w:t>
      </w:r>
    </w:p>
    <w:p w14:paraId="18AA28D4" w14:textId="2F38098C" w:rsidR="00227755" w:rsidRPr="00227755" w:rsidRDefault="00227755" w:rsidP="00227755">
      <w:pPr>
        <w:spacing w:line="360" w:lineRule="auto"/>
        <w:ind w:firstLineChars="200" w:firstLine="420"/>
        <w:rPr>
          <w:color w:val="FF0000"/>
        </w:rPr>
      </w:pPr>
      <w:r w:rsidRPr="00227755">
        <w:rPr>
          <w:color w:val="FF0000"/>
        </w:rPr>
        <w:t>http://www.starvcs.com/doc/vcenter/suggest.html</w:t>
      </w:r>
    </w:p>
    <w:p w14:paraId="4CC44730" w14:textId="77777777" w:rsidR="00053030" w:rsidRPr="006872CD" w:rsidRDefault="00053030" w:rsidP="00F763AB">
      <w:pPr>
        <w:spacing w:line="360" w:lineRule="auto"/>
        <w:ind w:firstLineChars="200" w:firstLine="420"/>
      </w:pPr>
    </w:p>
    <w:p w14:paraId="206B3087" w14:textId="40216A41" w:rsidR="00607443" w:rsidRDefault="002D396B" w:rsidP="008E4262">
      <w:pPr>
        <w:pStyle w:val="10"/>
        <w:spacing w:line="360" w:lineRule="auto"/>
      </w:pPr>
      <w:bookmarkStart w:id="16" w:name="_Toc68284866"/>
      <w:bookmarkStart w:id="17" w:name="_Toc68289037"/>
      <w:bookmarkStart w:id="18" w:name="_Toc133246955"/>
      <w:r>
        <w:rPr>
          <w:rFonts w:hint="eastAsia"/>
        </w:rPr>
        <w:lastRenderedPageBreak/>
        <w:t>部署</w:t>
      </w:r>
      <w:r w:rsidR="00B60590">
        <w:rPr>
          <w:rFonts w:hint="eastAsia"/>
        </w:rPr>
        <w:t>结构</w:t>
      </w:r>
      <w:r w:rsidR="00FD6313">
        <w:rPr>
          <w:rFonts w:hint="eastAsia"/>
        </w:rPr>
        <w:t>规划</w:t>
      </w:r>
      <w:bookmarkEnd w:id="16"/>
      <w:bookmarkEnd w:id="17"/>
      <w:bookmarkEnd w:id="18"/>
    </w:p>
    <w:p w14:paraId="4B3178AB" w14:textId="144ECFC3" w:rsidR="00030B00" w:rsidRDefault="008E4262" w:rsidP="00A03C89">
      <w:pPr>
        <w:pStyle w:val="2"/>
        <w:spacing w:line="360" w:lineRule="auto"/>
        <w:rPr>
          <w:lang w:eastAsia="zh-CN"/>
        </w:rPr>
      </w:pPr>
      <w:bookmarkStart w:id="19" w:name="_Toc133246956"/>
      <w:r>
        <w:rPr>
          <w:rFonts w:hint="eastAsia"/>
          <w:lang w:eastAsia="zh-CN"/>
        </w:rPr>
        <w:t>标配方案</w:t>
      </w:r>
      <w:bookmarkEnd w:id="19"/>
    </w:p>
    <w:p w14:paraId="2E8533EC" w14:textId="6B29412B" w:rsidR="0050698E" w:rsidRDefault="00A96AB2" w:rsidP="00A96AB2">
      <w:pPr>
        <w:spacing w:line="360" w:lineRule="auto"/>
        <w:ind w:firstLineChars="200" w:firstLine="420"/>
      </w:pPr>
      <w:r>
        <w:rPr>
          <w:noProof/>
        </w:rPr>
        <w:drawing>
          <wp:inline distT="0" distB="0" distL="0" distR="0" wp14:anchorId="0D73C247" wp14:editId="75B95DCC">
            <wp:extent cx="6019165" cy="4174490"/>
            <wp:effectExtent l="0" t="0" r="635" b="0"/>
            <wp:docPr id="6" name="图片 6" descr="E:\MyTask\虚拟化技术管控\StarVCenter官网宣传\截图\最佳实践页-图片\案例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Task\虚拟化技术管控\StarVCenter官网宣传\截图\最佳实践页-图片\案例二.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165" cy="4174490"/>
                    </a:xfrm>
                    <a:prstGeom prst="rect">
                      <a:avLst/>
                    </a:prstGeom>
                    <a:noFill/>
                    <a:ln>
                      <a:noFill/>
                    </a:ln>
                  </pic:spPr>
                </pic:pic>
              </a:graphicData>
            </a:graphic>
          </wp:inline>
        </w:drawing>
      </w:r>
    </w:p>
    <w:p w14:paraId="398AC715" w14:textId="5552B4F6" w:rsidR="008F2922" w:rsidRDefault="00B56B84" w:rsidP="000E605C">
      <w:pPr>
        <w:spacing w:line="360" w:lineRule="auto"/>
        <w:ind w:firstLine="420"/>
      </w:pPr>
      <w:r>
        <w:rPr>
          <w:rFonts w:hint="eastAsia"/>
        </w:rPr>
        <w:t>本案例中，所有设备及线路均采用了双冗余方式，任意设备</w:t>
      </w:r>
      <w:r w:rsidR="003D4FE3">
        <w:rPr>
          <w:rFonts w:hint="eastAsia"/>
        </w:rPr>
        <w:t>、链路、</w:t>
      </w:r>
      <w:r>
        <w:rPr>
          <w:rFonts w:hint="eastAsia"/>
        </w:rPr>
        <w:t>及配件</w:t>
      </w:r>
      <w:r w:rsidR="001D77C6">
        <w:rPr>
          <w:rFonts w:hint="eastAsia"/>
        </w:rPr>
        <w:t>故障</w:t>
      </w:r>
      <w:r w:rsidR="00FE5B56">
        <w:rPr>
          <w:rFonts w:hint="eastAsia"/>
        </w:rPr>
        <w:t>，</w:t>
      </w:r>
      <w:r w:rsidR="00032440">
        <w:rPr>
          <w:rFonts w:hint="eastAsia"/>
        </w:rPr>
        <w:t>均不会对虚拟机运行产生影响。</w:t>
      </w:r>
      <w:r w:rsidR="00A75579">
        <w:rPr>
          <w:rFonts w:hint="eastAsia"/>
        </w:rPr>
        <w:t>在确保存储网具备万兆带宽的情况下，超融合结构相比</w:t>
      </w:r>
      <w:r w:rsidR="00A75579">
        <w:rPr>
          <w:rFonts w:hint="eastAsia"/>
        </w:rPr>
        <w:t>SAN</w:t>
      </w:r>
      <w:r w:rsidR="00A75579">
        <w:rPr>
          <w:rFonts w:hint="eastAsia"/>
        </w:rPr>
        <w:t>存储结构，计算和读写性能将得到更好的表现。</w:t>
      </w:r>
    </w:p>
    <w:p w14:paraId="23B70FC6" w14:textId="4B3B1DE1" w:rsidR="00094B5B" w:rsidRDefault="000242C6" w:rsidP="00A03C89">
      <w:pPr>
        <w:spacing w:line="360" w:lineRule="auto"/>
        <w:ind w:firstLineChars="200" w:firstLine="420"/>
      </w:pPr>
      <w:r>
        <w:rPr>
          <w:rFonts w:hint="eastAsia"/>
        </w:rPr>
        <w:t>按照上</w:t>
      </w:r>
      <w:r w:rsidR="00BF6117">
        <w:rPr>
          <w:rFonts w:hint="eastAsia"/>
        </w:rPr>
        <w:t>图</w:t>
      </w:r>
      <w:r>
        <w:rPr>
          <w:rFonts w:hint="eastAsia"/>
        </w:rPr>
        <w:t>规划，</w:t>
      </w:r>
      <w:r w:rsidR="00FE5B56" w:rsidRPr="000E605C">
        <w:rPr>
          <w:rFonts w:hint="eastAsia"/>
          <w:b/>
          <w:color w:val="FF0000"/>
        </w:rPr>
        <w:t>20</w:t>
      </w:r>
      <w:r w:rsidR="00FE5B56" w:rsidRPr="000E605C">
        <w:rPr>
          <w:rFonts w:hint="eastAsia"/>
          <w:b/>
          <w:color w:val="FF0000"/>
        </w:rPr>
        <w:t>台服务器</w:t>
      </w:r>
      <w:r w:rsidR="000E605C" w:rsidRPr="000E605C">
        <w:rPr>
          <w:rFonts w:hint="eastAsia"/>
          <w:b/>
          <w:color w:val="FF0000"/>
        </w:rPr>
        <w:t>全部</w:t>
      </w:r>
      <w:r w:rsidRPr="000E605C">
        <w:rPr>
          <w:rFonts w:hint="eastAsia"/>
          <w:b/>
          <w:color w:val="FF0000"/>
        </w:rPr>
        <w:t>用作计算节</w:t>
      </w:r>
      <w:r w:rsidRPr="00153231">
        <w:rPr>
          <w:rFonts w:hint="eastAsia"/>
          <w:color w:val="FF0000"/>
        </w:rPr>
        <w:t>点</w:t>
      </w:r>
      <w:r w:rsidR="00C608CF" w:rsidRPr="00153231">
        <w:rPr>
          <w:rFonts w:hint="eastAsia"/>
          <w:color w:val="FF0000"/>
        </w:rPr>
        <w:t>，</w:t>
      </w:r>
      <w:r w:rsidR="00C608CF" w:rsidRPr="000E605C">
        <w:rPr>
          <w:rFonts w:hint="eastAsia"/>
          <w:b/>
          <w:color w:val="FF0000"/>
        </w:rPr>
        <w:t>同时</w:t>
      </w:r>
      <w:r w:rsidR="000E605C" w:rsidRPr="000E605C">
        <w:rPr>
          <w:rFonts w:hint="eastAsia"/>
          <w:b/>
          <w:color w:val="FF0000"/>
        </w:rPr>
        <w:t>所有节点</w:t>
      </w:r>
      <w:r w:rsidR="00C608CF" w:rsidRPr="000E605C">
        <w:rPr>
          <w:rFonts w:hint="eastAsia"/>
          <w:b/>
          <w:color w:val="FF0000"/>
        </w:rPr>
        <w:t>作</w:t>
      </w:r>
      <w:r w:rsidR="000E605C" w:rsidRPr="000E605C">
        <w:rPr>
          <w:rFonts w:hint="eastAsia"/>
          <w:b/>
          <w:color w:val="FF0000"/>
        </w:rPr>
        <w:t>为</w:t>
      </w:r>
      <w:r w:rsidR="00C608CF" w:rsidRPr="000E605C">
        <w:rPr>
          <w:rFonts w:hint="eastAsia"/>
          <w:b/>
          <w:color w:val="FF0000"/>
        </w:rPr>
        <w:t>分布式存储的数据</w:t>
      </w:r>
      <w:r w:rsidR="007B708D" w:rsidRPr="000E605C">
        <w:rPr>
          <w:rFonts w:hint="eastAsia"/>
          <w:b/>
          <w:color w:val="FF0000"/>
        </w:rPr>
        <w:t>存储</w:t>
      </w:r>
      <w:r w:rsidR="00C608CF" w:rsidRPr="000E605C">
        <w:rPr>
          <w:rFonts w:hint="eastAsia"/>
          <w:b/>
          <w:color w:val="FF0000"/>
        </w:rPr>
        <w:t>节点</w:t>
      </w:r>
      <w:r w:rsidR="00A04B84">
        <w:rPr>
          <w:rFonts w:hint="eastAsia"/>
        </w:rPr>
        <w:t>。</w:t>
      </w:r>
      <w:r w:rsidRPr="00153231">
        <w:rPr>
          <w:rFonts w:hint="eastAsia"/>
          <w:b/>
          <w:color w:val="FF0000"/>
        </w:rPr>
        <w:t>其中第</w:t>
      </w:r>
      <w:r w:rsidRPr="00153231">
        <w:rPr>
          <w:rFonts w:hint="eastAsia"/>
          <w:b/>
          <w:color w:val="FF0000"/>
        </w:rPr>
        <w:t>1-3</w:t>
      </w:r>
      <w:r w:rsidR="00FE5B56" w:rsidRPr="00153231">
        <w:rPr>
          <w:rFonts w:hint="eastAsia"/>
          <w:b/>
          <w:color w:val="FF0000"/>
        </w:rPr>
        <w:t>台</w:t>
      </w:r>
      <w:r w:rsidRPr="00153231">
        <w:rPr>
          <w:rFonts w:hint="eastAsia"/>
          <w:b/>
          <w:color w:val="FF0000"/>
        </w:rPr>
        <w:t>用于</w:t>
      </w:r>
      <w:r w:rsidR="00FE5B56" w:rsidRPr="00153231">
        <w:rPr>
          <w:rFonts w:hint="eastAsia"/>
          <w:b/>
          <w:color w:val="FF0000"/>
        </w:rPr>
        <w:t>管控</w:t>
      </w:r>
      <w:r w:rsidR="00FE5B56" w:rsidRPr="00876009">
        <w:rPr>
          <w:rFonts w:hint="eastAsia"/>
          <w:b/>
          <w:color w:val="FF0000"/>
        </w:rPr>
        <w:t>集群</w:t>
      </w:r>
      <w:r w:rsidR="00876009">
        <w:rPr>
          <w:rFonts w:hint="eastAsia"/>
          <w:b/>
          <w:color w:val="FF0000"/>
        </w:rPr>
        <w:t>节点</w:t>
      </w:r>
      <w:r w:rsidRPr="00876009">
        <w:rPr>
          <w:rFonts w:hint="eastAsia"/>
          <w:b/>
          <w:color w:val="FF0000"/>
        </w:rPr>
        <w:t>，第</w:t>
      </w:r>
      <w:r w:rsidRPr="00876009">
        <w:rPr>
          <w:rFonts w:hint="eastAsia"/>
          <w:b/>
          <w:color w:val="FF0000"/>
        </w:rPr>
        <w:t>4</w:t>
      </w:r>
      <w:r w:rsidRPr="00876009">
        <w:rPr>
          <w:rFonts w:hint="eastAsia"/>
          <w:b/>
          <w:color w:val="FF0000"/>
        </w:rPr>
        <w:t>、</w:t>
      </w:r>
      <w:r w:rsidRPr="00876009">
        <w:rPr>
          <w:rFonts w:hint="eastAsia"/>
          <w:b/>
          <w:color w:val="FF0000"/>
        </w:rPr>
        <w:t>5</w:t>
      </w:r>
      <w:r w:rsidR="00876009">
        <w:rPr>
          <w:rFonts w:hint="eastAsia"/>
          <w:b/>
          <w:color w:val="FF0000"/>
        </w:rPr>
        <w:t>两台用于数据库节点</w:t>
      </w:r>
      <w:r w:rsidRPr="00876009">
        <w:rPr>
          <w:rFonts w:hint="eastAsia"/>
          <w:b/>
          <w:color w:val="FF0000"/>
        </w:rPr>
        <w:t>，第</w:t>
      </w:r>
      <w:r w:rsidRPr="00876009">
        <w:rPr>
          <w:rFonts w:hint="eastAsia"/>
          <w:b/>
          <w:color w:val="FF0000"/>
        </w:rPr>
        <w:t>6</w:t>
      </w:r>
      <w:r w:rsidR="000E605C" w:rsidRPr="00876009">
        <w:rPr>
          <w:rFonts w:hint="eastAsia"/>
          <w:b/>
          <w:color w:val="FF0000"/>
        </w:rPr>
        <w:t>台用于辅助存储</w:t>
      </w:r>
      <w:r w:rsidR="00876009">
        <w:rPr>
          <w:rFonts w:hint="eastAsia"/>
          <w:b/>
          <w:color w:val="FF0000"/>
        </w:rPr>
        <w:t>节点</w:t>
      </w:r>
      <w:r>
        <w:rPr>
          <w:rFonts w:hint="eastAsia"/>
        </w:rPr>
        <w:t>。</w:t>
      </w:r>
    </w:p>
    <w:p w14:paraId="22BD248B" w14:textId="424DBFD3" w:rsidR="008F2922" w:rsidRDefault="008F2922" w:rsidP="00A03C89">
      <w:pPr>
        <w:spacing w:line="360" w:lineRule="auto"/>
        <w:ind w:firstLineChars="200" w:firstLine="420"/>
      </w:pPr>
      <w:r>
        <w:rPr>
          <w:rFonts w:hint="eastAsia"/>
        </w:rPr>
        <w:t>为了安全考虑，</w:t>
      </w:r>
      <w:r w:rsidR="00227DCF">
        <w:rPr>
          <w:rFonts w:hint="eastAsia"/>
        </w:rPr>
        <w:t>采用管理网、业务网、存储网</w:t>
      </w:r>
      <w:r w:rsidR="00BA2E40">
        <w:rPr>
          <w:rFonts w:hint="eastAsia"/>
        </w:rPr>
        <w:t>三网</w:t>
      </w:r>
      <w:r w:rsidR="00AC2F7D">
        <w:rPr>
          <w:rFonts w:hint="eastAsia"/>
        </w:rPr>
        <w:t>物理</w:t>
      </w:r>
      <w:r w:rsidR="00BA2E40">
        <w:rPr>
          <w:rFonts w:hint="eastAsia"/>
        </w:rPr>
        <w:t>分离结构</w:t>
      </w:r>
      <w:r w:rsidR="00227DCF">
        <w:rPr>
          <w:rFonts w:hint="eastAsia"/>
        </w:rPr>
        <w:t>，</w:t>
      </w:r>
      <w:r w:rsidR="00A96AB2">
        <w:rPr>
          <w:rFonts w:hint="eastAsia"/>
        </w:rPr>
        <w:t>每组网络采用双链路聚合，</w:t>
      </w:r>
      <w:r w:rsidR="00BF6117">
        <w:rPr>
          <w:rFonts w:hint="eastAsia"/>
        </w:rPr>
        <w:t>交换机均开启生成树。</w:t>
      </w:r>
    </w:p>
    <w:p w14:paraId="6EEE4E14" w14:textId="19B82440" w:rsidR="00E13785" w:rsidRPr="00C12B6F" w:rsidRDefault="00E13785" w:rsidP="00A03C89">
      <w:pPr>
        <w:spacing w:line="360" w:lineRule="auto"/>
        <w:ind w:firstLineChars="200" w:firstLine="420"/>
        <w:rPr>
          <w:color w:val="FF0000"/>
        </w:rPr>
      </w:pPr>
      <w:r>
        <w:rPr>
          <w:rFonts w:hint="eastAsia"/>
        </w:rPr>
        <w:t>按上图规划，</w:t>
      </w:r>
      <w:r w:rsidR="008E6ADC">
        <w:rPr>
          <w:rFonts w:hint="eastAsia"/>
        </w:rPr>
        <w:t>在布线阶段</w:t>
      </w:r>
      <w:r>
        <w:rPr>
          <w:rFonts w:hint="eastAsia"/>
        </w:rPr>
        <w:t>管理网、业务网、存储网的</w:t>
      </w:r>
      <w:r>
        <w:rPr>
          <w:rFonts w:hint="eastAsia"/>
        </w:rPr>
        <w:t>3</w:t>
      </w:r>
      <w:r>
        <w:rPr>
          <w:rFonts w:hint="eastAsia"/>
        </w:rPr>
        <w:t>组交换机</w:t>
      </w:r>
      <w:r w:rsidR="008E6ADC">
        <w:rPr>
          <w:rFonts w:hint="eastAsia"/>
        </w:rPr>
        <w:t>需要</w:t>
      </w:r>
      <w:r>
        <w:rPr>
          <w:rFonts w:hint="eastAsia"/>
        </w:rPr>
        <w:t>做</w:t>
      </w:r>
      <w:r w:rsidR="00125DF3">
        <w:rPr>
          <w:rFonts w:hint="eastAsia"/>
        </w:rPr>
        <w:t>“</w:t>
      </w:r>
      <w:r>
        <w:rPr>
          <w:rFonts w:hint="eastAsia"/>
        </w:rPr>
        <w:t>堆叠</w:t>
      </w:r>
      <w:r w:rsidR="00954324">
        <w:rPr>
          <w:rFonts w:hint="eastAsia"/>
        </w:rPr>
        <w:t>或级联</w:t>
      </w:r>
      <w:r w:rsidR="00125DF3">
        <w:rPr>
          <w:rFonts w:hint="eastAsia"/>
        </w:rPr>
        <w:t>”</w:t>
      </w:r>
      <w:r w:rsidR="0075721C">
        <w:rPr>
          <w:rFonts w:hint="eastAsia"/>
        </w:rPr>
        <w:t>，之后进行</w:t>
      </w:r>
      <w:r w:rsidR="00376536">
        <w:rPr>
          <w:rFonts w:hint="eastAsia"/>
        </w:rPr>
        <w:t>链路</w:t>
      </w:r>
      <w:r w:rsidR="0075721C">
        <w:rPr>
          <w:rFonts w:hint="eastAsia"/>
        </w:rPr>
        <w:t>聚合</w:t>
      </w:r>
      <w:r w:rsidR="00DF7538">
        <w:rPr>
          <w:rFonts w:hint="eastAsia"/>
        </w:rPr>
        <w:t>（例如：存储网交换机</w:t>
      </w:r>
      <w:r w:rsidR="00DF7538">
        <w:rPr>
          <w:rFonts w:hint="eastAsia"/>
        </w:rPr>
        <w:t>1</w:t>
      </w:r>
      <w:r w:rsidR="00DF7538">
        <w:rPr>
          <w:rFonts w:hint="eastAsia"/>
        </w:rPr>
        <w:t>的第</w:t>
      </w:r>
      <w:r w:rsidR="00DF7538">
        <w:rPr>
          <w:rFonts w:hint="eastAsia"/>
        </w:rPr>
        <w:t>1</w:t>
      </w:r>
      <w:r w:rsidR="00DF7538">
        <w:rPr>
          <w:rFonts w:hint="eastAsia"/>
        </w:rPr>
        <w:t>个口和存储网交换机</w:t>
      </w:r>
      <w:r w:rsidR="00DF7538">
        <w:rPr>
          <w:rFonts w:hint="eastAsia"/>
        </w:rPr>
        <w:t>2</w:t>
      </w:r>
      <w:r w:rsidR="00DF7538">
        <w:rPr>
          <w:rFonts w:hint="eastAsia"/>
        </w:rPr>
        <w:t>的第</w:t>
      </w:r>
      <w:r w:rsidR="00DF7538">
        <w:rPr>
          <w:rFonts w:hint="eastAsia"/>
        </w:rPr>
        <w:t>1</w:t>
      </w:r>
      <w:r w:rsidR="00954324">
        <w:rPr>
          <w:rFonts w:hint="eastAsia"/>
        </w:rPr>
        <w:t>个口做链路</w:t>
      </w:r>
      <w:r w:rsidR="00DF7538">
        <w:rPr>
          <w:rFonts w:hint="eastAsia"/>
        </w:rPr>
        <w:t>聚合。</w:t>
      </w:r>
      <w:r w:rsidR="00954324" w:rsidRPr="00954324">
        <w:rPr>
          <w:rFonts w:hint="eastAsia"/>
          <w:color w:val="FF0000"/>
        </w:rPr>
        <w:t>聚合的具体实现</w:t>
      </w:r>
      <w:r w:rsidR="00954324" w:rsidRPr="00954324">
        <w:rPr>
          <w:rFonts w:hint="eastAsia"/>
          <w:color w:val="FF0000"/>
          <w:kern w:val="0"/>
        </w:rPr>
        <w:t>在后续集群部署界面选择服务器上对应的网卡绑定即可。</w:t>
      </w:r>
      <w:r w:rsidR="00DF7538">
        <w:rPr>
          <w:rFonts w:hint="eastAsia"/>
        </w:rPr>
        <w:t>）</w:t>
      </w:r>
    </w:p>
    <w:p w14:paraId="3FC6CE8E" w14:textId="42D96C00" w:rsidR="00C572D5" w:rsidRDefault="00C572D5" w:rsidP="00C572D5">
      <w:pPr>
        <w:spacing w:line="360" w:lineRule="auto"/>
        <w:ind w:firstLineChars="200" w:firstLine="420"/>
      </w:pPr>
      <w:r>
        <w:rPr>
          <w:rFonts w:hint="eastAsia"/>
        </w:rPr>
        <w:t>管理网交换机配置为</w:t>
      </w:r>
      <w:r w:rsidRPr="00A8638F">
        <w:rPr>
          <w:rFonts w:hint="eastAsia"/>
          <w:color w:val="FF0000"/>
        </w:rPr>
        <w:t>“</w:t>
      </w:r>
      <w:r w:rsidRPr="00A8638F">
        <w:rPr>
          <w:rFonts w:hint="eastAsia"/>
          <w:color w:val="FF0000"/>
        </w:rPr>
        <w:t>access</w:t>
      </w:r>
      <w:r w:rsidRPr="00A8638F">
        <w:rPr>
          <w:rFonts w:hint="eastAsia"/>
          <w:color w:val="FF0000"/>
        </w:rPr>
        <w:t>”</w:t>
      </w:r>
      <w:r>
        <w:rPr>
          <w:rFonts w:hint="eastAsia"/>
        </w:rPr>
        <w:t>模式，业务网交换机上需要配置为</w:t>
      </w:r>
      <w:r w:rsidRPr="00A8638F">
        <w:rPr>
          <w:rFonts w:hint="eastAsia"/>
          <w:color w:val="FF0000"/>
        </w:rPr>
        <w:t>“</w:t>
      </w:r>
      <w:r w:rsidRPr="00A8638F">
        <w:rPr>
          <w:rFonts w:hint="eastAsia"/>
          <w:color w:val="FF0000"/>
        </w:rPr>
        <w:t>trunk</w:t>
      </w:r>
      <w:r w:rsidRPr="00A8638F">
        <w:rPr>
          <w:rFonts w:hint="eastAsia"/>
          <w:color w:val="FF0000"/>
        </w:rPr>
        <w:t>”</w:t>
      </w:r>
      <w:r>
        <w:rPr>
          <w:rFonts w:hint="eastAsia"/>
        </w:rPr>
        <w:t>模式，并允许所有</w:t>
      </w:r>
      <w:r>
        <w:rPr>
          <w:rFonts w:hint="eastAsia"/>
        </w:rPr>
        <w:t>VLAN</w:t>
      </w:r>
      <w:r>
        <w:rPr>
          <w:rFonts w:hint="eastAsia"/>
        </w:rPr>
        <w:t>通过，这样多个虚拟子网就可以通过不同的</w:t>
      </w:r>
      <w:r>
        <w:rPr>
          <w:rFonts w:hint="eastAsia"/>
        </w:rPr>
        <w:t>vlan</w:t>
      </w:r>
      <w:r>
        <w:rPr>
          <w:rFonts w:hint="eastAsia"/>
        </w:rPr>
        <w:t>进行隔离。</w:t>
      </w:r>
    </w:p>
    <w:p w14:paraId="2A112247" w14:textId="4C97D3A0" w:rsidR="00D8701F" w:rsidRPr="00D8701F" w:rsidRDefault="00D8701F" w:rsidP="00D8701F">
      <w:pPr>
        <w:spacing w:line="360" w:lineRule="auto"/>
        <w:ind w:firstLineChars="200" w:firstLine="422"/>
        <w:rPr>
          <w:color w:val="FF0000"/>
        </w:rPr>
      </w:pPr>
      <w:r>
        <w:rPr>
          <w:rFonts w:hint="eastAsia"/>
          <w:b/>
          <w:color w:val="FF0000"/>
        </w:rPr>
        <w:t>提示：</w:t>
      </w:r>
      <w:r>
        <w:rPr>
          <w:rFonts w:hint="eastAsia"/>
          <w:color w:val="FF0000"/>
        </w:rPr>
        <w:t>按照下文的减配方案，针对管理网与业务网共用一条物理线路的方案，交换可配置为</w:t>
      </w:r>
      <w:r>
        <w:rPr>
          <w:color w:val="FF0000"/>
        </w:rPr>
        <w:t>trunk</w:t>
      </w:r>
      <w:r>
        <w:rPr>
          <w:rFonts w:hint="eastAsia"/>
          <w:color w:val="FF0000"/>
        </w:rPr>
        <w:t>模式（同时</w:t>
      </w:r>
      <w:r>
        <w:rPr>
          <w:rFonts w:hint="eastAsia"/>
          <w:color w:val="FF0000"/>
        </w:rPr>
        <w:lastRenderedPageBreak/>
        <w:t>配置</w:t>
      </w:r>
      <w:r>
        <w:rPr>
          <w:color w:val="FF0000"/>
        </w:rPr>
        <w:t>PVID</w:t>
      </w:r>
      <w:r>
        <w:rPr>
          <w:rFonts w:hint="eastAsia"/>
          <w:color w:val="FF0000"/>
        </w:rPr>
        <w:t>允许不带</w:t>
      </w:r>
      <w:r>
        <w:rPr>
          <w:color w:val="FF0000"/>
        </w:rPr>
        <w:t>vlan tag</w:t>
      </w:r>
      <w:r>
        <w:rPr>
          <w:rFonts w:hint="eastAsia"/>
          <w:color w:val="FF0000"/>
        </w:rPr>
        <w:t>的管理网通过），或者交换机直接配置为</w:t>
      </w:r>
      <w:r>
        <w:rPr>
          <w:color w:val="FF0000"/>
        </w:rPr>
        <w:t>hybrid</w:t>
      </w:r>
      <w:r>
        <w:rPr>
          <w:rFonts w:hint="eastAsia"/>
          <w:color w:val="FF0000"/>
        </w:rPr>
        <w:t>模式。</w:t>
      </w:r>
      <w:r>
        <w:rPr>
          <w:color w:val="FF0000"/>
        </w:rPr>
        <w:t xml:space="preserve"> </w:t>
      </w:r>
    </w:p>
    <w:p w14:paraId="237514E0" w14:textId="022ABF6D" w:rsidR="00547F79" w:rsidRPr="00235E12" w:rsidRDefault="00235E12" w:rsidP="00547F79">
      <w:pPr>
        <w:spacing w:line="360" w:lineRule="auto"/>
        <w:ind w:firstLineChars="200" w:firstLine="420"/>
        <w:rPr>
          <w:color w:val="FF0000"/>
        </w:rPr>
      </w:pPr>
      <w:r w:rsidRPr="00167F36">
        <w:rPr>
          <w:rFonts w:hint="eastAsia"/>
          <w:color w:val="FF0000"/>
        </w:rPr>
        <w:t>注意：本方案中，我们假定网卡按插</w:t>
      </w:r>
      <w:r>
        <w:rPr>
          <w:rFonts w:hint="eastAsia"/>
          <w:color w:val="FF0000"/>
        </w:rPr>
        <w:t>槽顺序为从上往下数，网口按识别名编号为从左往右数。曾经发现有服务器不是这样的，所以这里要特别注意布线人员与安装系统人员对网卡须序和网口顺序要保持一致的认知！</w:t>
      </w:r>
    </w:p>
    <w:p w14:paraId="7B63CAC5" w14:textId="59C0F136" w:rsidR="00F71B5C" w:rsidRPr="008E4262" w:rsidRDefault="00F71B5C" w:rsidP="008E4262">
      <w:pPr>
        <w:pStyle w:val="2"/>
        <w:spacing w:line="360" w:lineRule="auto"/>
        <w:rPr>
          <w:lang w:eastAsia="zh-CN"/>
        </w:rPr>
      </w:pPr>
      <w:bookmarkStart w:id="20" w:name="_Toc133246957"/>
      <w:r w:rsidRPr="008E4262">
        <w:rPr>
          <w:rFonts w:hint="eastAsia"/>
          <w:lang w:eastAsia="zh-CN"/>
        </w:rPr>
        <w:t>减配方案</w:t>
      </w:r>
      <w:bookmarkEnd w:id="20"/>
    </w:p>
    <w:p w14:paraId="75D97F36" w14:textId="41FE7C84" w:rsidR="00FE5B56" w:rsidRDefault="00FE5B56" w:rsidP="00EE59C0">
      <w:pPr>
        <w:spacing w:line="360" w:lineRule="auto"/>
        <w:ind w:firstLineChars="200" w:firstLine="420"/>
        <w:rPr>
          <w:color w:val="FF0000"/>
        </w:rPr>
      </w:pPr>
      <w:r w:rsidRPr="00B8326C">
        <w:rPr>
          <w:rFonts w:hint="eastAsia"/>
          <w:color w:val="FF0000"/>
        </w:rPr>
        <w:t>如果</w:t>
      </w:r>
      <w:r w:rsidR="00AA7514">
        <w:rPr>
          <w:rFonts w:hint="eastAsia"/>
          <w:color w:val="FF0000"/>
        </w:rPr>
        <w:t>你的</w:t>
      </w:r>
      <w:r w:rsidR="00006535">
        <w:rPr>
          <w:rFonts w:hint="eastAsia"/>
          <w:color w:val="FF0000"/>
        </w:rPr>
        <w:t>预算或硬件资源有限，</w:t>
      </w:r>
      <w:r w:rsidR="001206C3">
        <w:rPr>
          <w:rFonts w:hint="eastAsia"/>
          <w:color w:val="FF0000"/>
        </w:rPr>
        <w:t>或者在</w:t>
      </w:r>
      <w:r w:rsidR="00AA7514">
        <w:rPr>
          <w:rFonts w:hint="eastAsia"/>
          <w:color w:val="FF0000"/>
        </w:rPr>
        <w:t>某些</w:t>
      </w:r>
      <w:r w:rsidR="001206C3">
        <w:rPr>
          <w:rFonts w:hint="eastAsia"/>
          <w:color w:val="FF0000"/>
        </w:rPr>
        <w:t>方面</w:t>
      </w:r>
      <w:r w:rsidR="00AA7514">
        <w:rPr>
          <w:rFonts w:hint="eastAsia"/>
          <w:color w:val="FF0000"/>
        </w:rPr>
        <w:t>要求不高</w:t>
      </w:r>
      <w:r w:rsidRPr="00B8326C">
        <w:rPr>
          <w:rFonts w:hint="eastAsia"/>
          <w:color w:val="FF0000"/>
        </w:rPr>
        <w:t>，</w:t>
      </w:r>
      <w:r w:rsidR="00AA7514">
        <w:rPr>
          <w:rFonts w:hint="eastAsia"/>
          <w:color w:val="FF0000"/>
        </w:rPr>
        <w:t>你可</w:t>
      </w:r>
      <w:r w:rsidRPr="00B8326C">
        <w:rPr>
          <w:rFonts w:hint="eastAsia"/>
          <w:color w:val="FF0000"/>
        </w:rPr>
        <w:t>以</w:t>
      </w:r>
      <w:r w:rsidR="00F71B5C" w:rsidRPr="00B8326C">
        <w:rPr>
          <w:rFonts w:hint="eastAsia"/>
          <w:color w:val="FF0000"/>
        </w:rPr>
        <w:t>在以下方面</w:t>
      </w:r>
      <w:r w:rsidR="00AA7514">
        <w:rPr>
          <w:rFonts w:hint="eastAsia"/>
          <w:color w:val="FF0000"/>
        </w:rPr>
        <w:t>进行</w:t>
      </w:r>
      <w:r w:rsidRPr="00B8326C">
        <w:rPr>
          <w:rFonts w:hint="eastAsia"/>
          <w:color w:val="FF0000"/>
        </w:rPr>
        <w:t>减配：</w:t>
      </w:r>
    </w:p>
    <w:p w14:paraId="5AFBB8CE" w14:textId="499A5BE3" w:rsidR="002319A1" w:rsidRPr="00B8326C" w:rsidRDefault="005C2F72" w:rsidP="00EE59C0">
      <w:pPr>
        <w:spacing w:line="360" w:lineRule="auto"/>
        <w:ind w:firstLineChars="200" w:firstLine="420"/>
        <w:rPr>
          <w:color w:val="FF0000"/>
        </w:rPr>
      </w:pPr>
      <w:r>
        <w:rPr>
          <w:noProof/>
        </w:rPr>
        <w:drawing>
          <wp:inline distT="0" distB="0" distL="0" distR="0" wp14:anchorId="50128417" wp14:editId="57B1586E">
            <wp:extent cx="5951220" cy="38252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220" cy="3825240"/>
                    </a:xfrm>
                    <a:prstGeom prst="rect">
                      <a:avLst/>
                    </a:prstGeom>
                    <a:noFill/>
                    <a:ln>
                      <a:noFill/>
                    </a:ln>
                  </pic:spPr>
                </pic:pic>
              </a:graphicData>
            </a:graphic>
          </wp:inline>
        </w:drawing>
      </w:r>
    </w:p>
    <w:p w14:paraId="17C8C1CB" w14:textId="58C5CBB4" w:rsidR="009666DD" w:rsidRDefault="0064707E" w:rsidP="0064707E">
      <w:pPr>
        <w:spacing w:line="360" w:lineRule="auto"/>
        <w:ind w:firstLineChars="200" w:firstLine="420"/>
      </w:pPr>
      <w:r>
        <w:rPr>
          <w:rFonts w:hint="eastAsia"/>
        </w:rPr>
        <w:t>（</w:t>
      </w:r>
      <w:r>
        <w:rPr>
          <w:rFonts w:hint="eastAsia"/>
        </w:rPr>
        <w:t>1</w:t>
      </w:r>
      <w:r>
        <w:rPr>
          <w:rFonts w:hint="eastAsia"/>
        </w:rPr>
        <w:t>）</w:t>
      </w:r>
      <w:r w:rsidR="009F1697">
        <w:rPr>
          <w:rFonts w:hint="eastAsia"/>
        </w:rPr>
        <w:t>管理网</w:t>
      </w:r>
      <w:r w:rsidR="00A01AFF">
        <w:rPr>
          <w:rFonts w:hint="eastAsia"/>
        </w:rPr>
        <w:t>和</w:t>
      </w:r>
      <w:r w:rsidR="009F1697">
        <w:rPr>
          <w:rFonts w:hint="eastAsia"/>
        </w:rPr>
        <w:t>业务网</w:t>
      </w:r>
      <w:r w:rsidR="00A01AFF">
        <w:rPr>
          <w:rFonts w:hint="eastAsia"/>
        </w:rPr>
        <w:t>共用</w:t>
      </w:r>
      <w:r w:rsidR="00A01AFF">
        <w:rPr>
          <w:rFonts w:hint="eastAsia"/>
        </w:rPr>
        <w:t>1</w:t>
      </w:r>
      <w:r w:rsidR="00A01AFF">
        <w:rPr>
          <w:rFonts w:hint="eastAsia"/>
        </w:rPr>
        <w:t>台千兆交换机，</w:t>
      </w:r>
      <w:r w:rsidR="009F1697">
        <w:rPr>
          <w:rFonts w:hint="eastAsia"/>
        </w:rPr>
        <w:t>存储网</w:t>
      </w:r>
      <w:r w:rsidR="00A01AFF">
        <w:rPr>
          <w:rFonts w:hint="eastAsia"/>
        </w:rPr>
        <w:t>使用</w:t>
      </w:r>
      <w:r w:rsidR="00286A96">
        <w:rPr>
          <w:rFonts w:hint="eastAsia"/>
        </w:rPr>
        <w:t>1</w:t>
      </w:r>
      <w:r w:rsidR="00286A96">
        <w:rPr>
          <w:rFonts w:hint="eastAsia"/>
        </w:rPr>
        <w:t>台</w:t>
      </w:r>
      <w:r w:rsidR="00A01AFF">
        <w:rPr>
          <w:rFonts w:hint="eastAsia"/>
        </w:rPr>
        <w:t>万兆交换机</w:t>
      </w:r>
      <w:r>
        <w:rPr>
          <w:rFonts w:hint="eastAsia"/>
        </w:rPr>
        <w:t>。</w:t>
      </w:r>
    </w:p>
    <w:p w14:paraId="14F4C7D6" w14:textId="12F91CDD" w:rsidR="006975AF" w:rsidRDefault="0064707E" w:rsidP="006975AF">
      <w:pPr>
        <w:spacing w:line="360" w:lineRule="auto"/>
        <w:ind w:firstLineChars="200" w:firstLine="420"/>
      </w:pPr>
      <w:r>
        <w:rPr>
          <w:rFonts w:hint="eastAsia"/>
        </w:rPr>
        <w:t>（</w:t>
      </w:r>
      <w:r>
        <w:rPr>
          <w:rFonts w:hint="eastAsia"/>
        </w:rPr>
        <w:t>2</w:t>
      </w:r>
      <w:r>
        <w:rPr>
          <w:rFonts w:hint="eastAsia"/>
        </w:rPr>
        <w:t>）</w:t>
      </w:r>
      <w:r w:rsidR="006975AF">
        <w:rPr>
          <w:rFonts w:hint="eastAsia"/>
        </w:rPr>
        <w:t>服务器减配后配置如下：</w:t>
      </w:r>
    </w:p>
    <w:tbl>
      <w:tblPr>
        <w:tblStyle w:val="af5"/>
        <w:tblW w:w="0" w:type="auto"/>
        <w:tblInd w:w="495" w:type="dxa"/>
        <w:tblLook w:val="04A0" w:firstRow="1" w:lastRow="0" w:firstColumn="1" w:lastColumn="0" w:noHBand="0" w:noVBand="1"/>
      </w:tblPr>
      <w:tblGrid>
        <w:gridCol w:w="7977"/>
      </w:tblGrid>
      <w:tr w:rsidR="006975AF" w14:paraId="52062F88" w14:textId="77777777" w:rsidTr="0064707E">
        <w:tc>
          <w:tcPr>
            <w:tcW w:w="7977" w:type="dxa"/>
          </w:tcPr>
          <w:p w14:paraId="089745F7" w14:textId="7DECA629" w:rsidR="0064707E" w:rsidRPr="0064707E" w:rsidRDefault="0064707E" w:rsidP="0064707E">
            <w:pPr>
              <w:widowControl/>
              <w:jc w:val="left"/>
              <w:rPr>
                <w:rFonts w:ascii="微软雅黑" w:eastAsia="微软雅黑" w:hAnsi="微软雅黑" w:cs="宋体"/>
                <w:kern w:val="0"/>
                <w:sz w:val="18"/>
                <w:szCs w:val="18"/>
              </w:rPr>
            </w:pPr>
            <w:r w:rsidRPr="0064707E">
              <w:rPr>
                <w:rFonts w:ascii="微软雅黑" w:eastAsia="微软雅黑" w:hAnsi="微软雅黑" w:cs="宋体" w:hint="eastAsia"/>
                <w:kern w:val="0"/>
                <w:sz w:val="18"/>
                <w:szCs w:val="18"/>
              </w:rPr>
              <w:t>CPU：2CPU(</w:t>
            </w:r>
            <w:r>
              <w:rPr>
                <w:rFonts w:ascii="微软雅黑" w:eastAsia="微软雅黑" w:hAnsi="微软雅黑" w:cs="宋体" w:hint="eastAsia"/>
                <w:kern w:val="0"/>
                <w:sz w:val="18"/>
                <w:szCs w:val="18"/>
              </w:rPr>
              <w:t>10</w:t>
            </w:r>
            <w:r w:rsidRPr="0064707E">
              <w:rPr>
                <w:rFonts w:ascii="微软雅黑" w:eastAsia="微软雅黑" w:hAnsi="微软雅黑" w:cs="宋体" w:hint="eastAsia"/>
                <w:kern w:val="0"/>
                <w:sz w:val="18"/>
                <w:szCs w:val="18"/>
              </w:rPr>
              <w:t>-</w:t>
            </w:r>
            <w:r>
              <w:rPr>
                <w:rFonts w:ascii="微软雅黑" w:eastAsia="微软雅黑" w:hAnsi="微软雅黑" w:cs="宋体" w:hint="eastAsia"/>
                <w:kern w:val="0"/>
                <w:sz w:val="18"/>
                <w:szCs w:val="18"/>
              </w:rPr>
              <w:t>20</w:t>
            </w:r>
            <w:r w:rsidRPr="0064707E">
              <w:rPr>
                <w:rFonts w:ascii="微软雅黑" w:eastAsia="微软雅黑" w:hAnsi="微软雅黑" w:cs="宋体" w:hint="eastAsia"/>
                <w:kern w:val="0"/>
                <w:sz w:val="18"/>
                <w:szCs w:val="18"/>
              </w:rPr>
              <w:t>核心)，</w:t>
            </w:r>
            <w:r>
              <w:rPr>
                <w:rFonts w:ascii="微软雅黑" w:eastAsia="微软雅黑" w:hAnsi="微软雅黑" w:cs="宋体" w:hint="eastAsia"/>
                <w:kern w:val="0"/>
                <w:sz w:val="18"/>
                <w:szCs w:val="18"/>
              </w:rPr>
              <w:t>20</w:t>
            </w:r>
            <w:r w:rsidRPr="0064707E">
              <w:rPr>
                <w:rFonts w:ascii="微软雅黑" w:eastAsia="微软雅黑" w:hAnsi="微软雅黑" w:cs="宋体" w:hint="eastAsia"/>
                <w:kern w:val="0"/>
                <w:sz w:val="18"/>
                <w:szCs w:val="18"/>
              </w:rPr>
              <w:t>-</w:t>
            </w:r>
            <w:r>
              <w:rPr>
                <w:rFonts w:ascii="微软雅黑" w:eastAsia="微软雅黑" w:hAnsi="微软雅黑" w:cs="宋体" w:hint="eastAsia"/>
                <w:kern w:val="0"/>
                <w:sz w:val="18"/>
                <w:szCs w:val="18"/>
              </w:rPr>
              <w:t>40</w:t>
            </w:r>
            <w:r w:rsidRPr="0064707E">
              <w:rPr>
                <w:rFonts w:ascii="微软雅黑" w:eastAsia="微软雅黑" w:hAnsi="微软雅黑" w:cs="宋体" w:hint="eastAsia"/>
                <w:kern w:val="0"/>
                <w:sz w:val="18"/>
                <w:szCs w:val="18"/>
              </w:rPr>
              <w:t>线程，</w:t>
            </w:r>
            <w:r>
              <w:rPr>
                <w:rFonts w:ascii="微软雅黑" w:eastAsia="微软雅黑" w:hAnsi="微软雅黑" w:cs="宋体" w:hint="eastAsia"/>
                <w:kern w:val="0"/>
                <w:sz w:val="18"/>
                <w:szCs w:val="18"/>
              </w:rPr>
              <w:t xml:space="preserve"> 2.1</w:t>
            </w:r>
            <w:r w:rsidRPr="0064707E">
              <w:rPr>
                <w:rFonts w:ascii="微软雅黑" w:eastAsia="微软雅黑" w:hAnsi="微软雅黑" w:cs="宋体" w:hint="eastAsia"/>
                <w:kern w:val="0"/>
                <w:sz w:val="18"/>
                <w:szCs w:val="18"/>
              </w:rPr>
              <w:t>GHz</w:t>
            </w:r>
          </w:p>
          <w:p w14:paraId="2E63D5B2" w14:textId="3A1EE8CD" w:rsidR="0064707E" w:rsidRPr="0064707E" w:rsidRDefault="0064707E" w:rsidP="0064707E">
            <w:pPr>
              <w:widowControl/>
              <w:jc w:val="left"/>
              <w:rPr>
                <w:rFonts w:ascii="微软雅黑" w:eastAsia="微软雅黑" w:hAnsi="微软雅黑" w:cs="宋体"/>
                <w:kern w:val="0"/>
                <w:sz w:val="18"/>
                <w:szCs w:val="18"/>
              </w:rPr>
            </w:pPr>
            <w:r w:rsidRPr="0064707E">
              <w:rPr>
                <w:rFonts w:ascii="微软雅黑" w:eastAsia="微软雅黑" w:hAnsi="微软雅黑" w:cs="宋体" w:hint="eastAsia"/>
                <w:kern w:val="0"/>
                <w:sz w:val="18"/>
                <w:szCs w:val="18"/>
              </w:rPr>
              <w:t>内存：</w:t>
            </w:r>
            <w:r>
              <w:rPr>
                <w:rFonts w:ascii="微软雅黑" w:eastAsia="微软雅黑" w:hAnsi="微软雅黑" w:cs="宋体" w:hint="eastAsia"/>
                <w:kern w:val="0"/>
                <w:sz w:val="18"/>
                <w:szCs w:val="18"/>
              </w:rPr>
              <w:t>256</w:t>
            </w:r>
            <w:r w:rsidRPr="0064707E">
              <w:rPr>
                <w:rFonts w:ascii="微软雅黑" w:eastAsia="微软雅黑" w:hAnsi="微软雅黑" w:cs="宋体" w:hint="eastAsia"/>
                <w:kern w:val="0"/>
                <w:sz w:val="18"/>
                <w:szCs w:val="18"/>
              </w:rPr>
              <w:t xml:space="preserve">GB  DDR4 </w:t>
            </w:r>
          </w:p>
          <w:p w14:paraId="4709D3A6" w14:textId="74427CCD" w:rsidR="0064707E" w:rsidRPr="0064707E" w:rsidRDefault="0064707E" w:rsidP="0064707E">
            <w:pPr>
              <w:widowControl/>
              <w:jc w:val="left"/>
              <w:rPr>
                <w:rFonts w:ascii="微软雅黑" w:eastAsia="微软雅黑" w:hAnsi="微软雅黑" w:cs="宋体"/>
                <w:kern w:val="0"/>
                <w:sz w:val="18"/>
                <w:szCs w:val="18"/>
              </w:rPr>
            </w:pPr>
            <w:r w:rsidRPr="0064707E">
              <w:rPr>
                <w:rFonts w:ascii="微软雅黑" w:eastAsia="微软雅黑" w:hAnsi="微软雅黑" w:cs="宋体" w:hint="eastAsia"/>
                <w:kern w:val="0"/>
                <w:sz w:val="18"/>
                <w:szCs w:val="18"/>
              </w:rPr>
              <w:t>硬盘(系统盘)：</w:t>
            </w:r>
            <w:r>
              <w:rPr>
                <w:rFonts w:ascii="微软雅黑" w:eastAsia="微软雅黑" w:hAnsi="微软雅黑" w:cs="宋体" w:hint="eastAsia"/>
                <w:kern w:val="0"/>
                <w:sz w:val="18"/>
                <w:szCs w:val="18"/>
              </w:rPr>
              <w:t>1</w:t>
            </w:r>
            <w:r w:rsidRPr="0064707E">
              <w:rPr>
                <w:rFonts w:ascii="微软雅黑" w:eastAsia="微软雅黑" w:hAnsi="微软雅黑" w:cs="宋体" w:hint="eastAsia"/>
                <w:kern w:val="0"/>
                <w:sz w:val="18"/>
                <w:szCs w:val="18"/>
              </w:rPr>
              <w:t xml:space="preserve"> * 480-600GB企业级stat SSD </w:t>
            </w:r>
          </w:p>
          <w:p w14:paraId="5F0953CE" w14:textId="35BABD7C" w:rsidR="0064707E" w:rsidRPr="0064707E" w:rsidRDefault="0064707E" w:rsidP="0064707E">
            <w:pPr>
              <w:widowControl/>
              <w:jc w:val="left"/>
              <w:rPr>
                <w:rFonts w:ascii="微软雅黑" w:eastAsia="微软雅黑" w:hAnsi="微软雅黑" w:cs="宋体"/>
                <w:kern w:val="0"/>
                <w:sz w:val="18"/>
                <w:szCs w:val="18"/>
              </w:rPr>
            </w:pPr>
            <w:r w:rsidRPr="0064707E">
              <w:rPr>
                <w:rFonts w:ascii="微软雅黑" w:eastAsia="微软雅黑" w:hAnsi="微软雅黑" w:cs="宋体" w:hint="eastAsia"/>
                <w:kern w:val="0"/>
                <w:sz w:val="18"/>
                <w:szCs w:val="18"/>
              </w:rPr>
              <w:t>硬盘(缓存盘)：</w:t>
            </w:r>
            <w:r>
              <w:rPr>
                <w:rFonts w:ascii="微软雅黑" w:eastAsia="微软雅黑" w:hAnsi="微软雅黑" w:cs="宋体" w:hint="eastAsia"/>
                <w:kern w:val="0"/>
                <w:sz w:val="18"/>
                <w:szCs w:val="18"/>
              </w:rPr>
              <w:t>1</w:t>
            </w:r>
            <w:r w:rsidRPr="0064707E">
              <w:rPr>
                <w:rFonts w:ascii="微软雅黑" w:eastAsia="微软雅黑" w:hAnsi="微软雅黑" w:cs="宋体" w:hint="eastAsia"/>
                <w:kern w:val="0"/>
                <w:sz w:val="18"/>
                <w:szCs w:val="18"/>
              </w:rPr>
              <w:t xml:space="preserve"> *</w:t>
            </w:r>
            <w:r>
              <w:rPr>
                <w:rFonts w:ascii="微软雅黑" w:eastAsia="微软雅黑" w:hAnsi="微软雅黑" w:cs="宋体" w:hint="eastAsia"/>
                <w:kern w:val="0"/>
                <w:sz w:val="18"/>
                <w:szCs w:val="18"/>
              </w:rPr>
              <w:t>960G</w:t>
            </w:r>
            <w:r w:rsidRPr="0064707E">
              <w:rPr>
                <w:rFonts w:ascii="微软雅黑" w:eastAsia="微软雅黑" w:hAnsi="微软雅黑" w:cs="宋体" w:hint="eastAsia"/>
                <w:kern w:val="0"/>
                <w:sz w:val="18"/>
                <w:szCs w:val="18"/>
              </w:rPr>
              <w:t xml:space="preserve">B PCI-E接口 NVMe PCIe SSD </w:t>
            </w:r>
          </w:p>
          <w:p w14:paraId="03E0F123" w14:textId="4F94D8EC" w:rsidR="0064707E" w:rsidRPr="0064707E" w:rsidRDefault="0064707E" w:rsidP="0064707E">
            <w:pPr>
              <w:widowControl/>
              <w:jc w:val="left"/>
              <w:rPr>
                <w:rFonts w:ascii="微软雅黑" w:eastAsia="微软雅黑" w:hAnsi="微软雅黑" w:cs="宋体"/>
                <w:kern w:val="0"/>
                <w:sz w:val="18"/>
                <w:szCs w:val="18"/>
              </w:rPr>
            </w:pPr>
            <w:r w:rsidRPr="0064707E">
              <w:rPr>
                <w:rFonts w:ascii="微软雅黑" w:eastAsia="微软雅黑" w:hAnsi="微软雅黑" w:cs="宋体" w:hint="eastAsia"/>
                <w:kern w:val="0"/>
                <w:sz w:val="18"/>
                <w:szCs w:val="18"/>
              </w:rPr>
              <w:t>硬盘(数据盘)：1</w:t>
            </w:r>
            <w:r>
              <w:rPr>
                <w:rFonts w:ascii="微软雅黑" w:eastAsia="微软雅黑" w:hAnsi="微软雅黑" w:cs="宋体" w:hint="eastAsia"/>
                <w:kern w:val="0"/>
                <w:sz w:val="18"/>
                <w:szCs w:val="18"/>
              </w:rPr>
              <w:t>0 * 2.4</w:t>
            </w:r>
            <w:r w:rsidRPr="0064707E">
              <w:rPr>
                <w:rFonts w:ascii="微软雅黑" w:eastAsia="微软雅黑" w:hAnsi="微软雅黑" w:cs="宋体" w:hint="eastAsia"/>
                <w:kern w:val="0"/>
                <w:sz w:val="18"/>
                <w:szCs w:val="18"/>
              </w:rPr>
              <w:t>TB SAS HDD 7200PM  (单盘raid0或直通)</w:t>
            </w:r>
          </w:p>
          <w:p w14:paraId="678F8362" w14:textId="2C03D57F" w:rsidR="0064707E" w:rsidRPr="0064707E" w:rsidRDefault="0064707E" w:rsidP="0064707E">
            <w:pPr>
              <w:widowControl/>
              <w:jc w:val="left"/>
              <w:rPr>
                <w:rFonts w:ascii="微软雅黑" w:eastAsia="微软雅黑" w:hAnsi="微软雅黑" w:cs="宋体"/>
                <w:kern w:val="0"/>
                <w:sz w:val="18"/>
                <w:szCs w:val="18"/>
              </w:rPr>
            </w:pPr>
            <w:r w:rsidRPr="0064707E">
              <w:rPr>
                <w:rFonts w:ascii="微软雅黑" w:eastAsia="微软雅黑" w:hAnsi="微软雅黑" w:cs="宋体" w:hint="eastAsia"/>
                <w:kern w:val="0"/>
                <w:sz w:val="18"/>
                <w:szCs w:val="18"/>
              </w:rPr>
              <w:t xml:space="preserve">万兆网卡： </w:t>
            </w:r>
            <w:r>
              <w:rPr>
                <w:rFonts w:ascii="微软雅黑" w:eastAsia="微软雅黑" w:hAnsi="微软雅黑" w:cs="宋体" w:hint="eastAsia"/>
                <w:kern w:val="0"/>
                <w:sz w:val="18"/>
                <w:szCs w:val="18"/>
              </w:rPr>
              <w:t>1</w:t>
            </w:r>
            <w:r w:rsidRPr="0064707E">
              <w:rPr>
                <w:rFonts w:ascii="微软雅黑" w:eastAsia="微软雅黑" w:hAnsi="微软雅黑" w:cs="宋体" w:hint="eastAsia"/>
                <w:kern w:val="0"/>
                <w:sz w:val="18"/>
                <w:szCs w:val="18"/>
              </w:rPr>
              <w:t xml:space="preserve"> * （</w:t>
            </w:r>
            <w:r w:rsidR="00E8493A">
              <w:rPr>
                <w:rFonts w:ascii="微软雅黑" w:eastAsia="微软雅黑" w:hAnsi="微软雅黑" w:cs="宋体" w:hint="eastAsia"/>
                <w:kern w:val="0"/>
                <w:sz w:val="18"/>
                <w:szCs w:val="18"/>
              </w:rPr>
              <w:t>1</w:t>
            </w:r>
            <w:r w:rsidRPr="0064707E">
              <w:rPr>
                <w:rFonts w:ascii="微软雅黑" w:eastAsia="微软雅黑" w:hAnsi="微软雅黑" w:cs="宋体" w:hint="eastAsia"/>
                <w:kern w:val="0"/>
                <w:sz w:val="18"/>
                <w:szCs w:val="18"/>
              </w:rPr>
              <w:t>光口，10Gb/s，带光模块）</w:t>
            </w:r>
          </w:p>
          <w:p w14:paraId="07B0453C" w14:textId="7BAD4DD0" w:rsidR="0064707E" w:rsidRPr="0064707E" w:rsidRDefault="0064707E" w:rsidP="0064707E">
            <w:pPr>
              <w:widowControl/>
              <w:jc w:val="left"/>
              <w:rPr>
                <w:rFonts w:ascii="微软雅黑" w:eastAsia="微软雅黑" w:hAnsi="微软雅黑" w:cs="宋体"/>
                <w:kern w:val="0"/>
                <w:sz w:val="18"/>
                <w:szCs w:val="18"/>
              </w:rPr>
            </w:pPr>
            <w:r w:rsidRPr="0064707E">
              <w:rPr>
                <w:rFonts w:ascii="微软雅黑" w:eastAsia="微软雅黑" w:hAnsi="微软雅黑" w:cs="宋体" w:hint="eastAsia"/>
                <w:kern w:val="0"/>
                <w:sz w:val="18"/>
                <w:szCs w:val="18"/>
              </w:rPr>
              <w:t xml:space="preserve">千兆网卡： </w:t>
            </w:r>
            <w:r>
              <w:rPr>
                <w:rFonts w:ascii="微软雅黑" w:eastAsia="微软雅黑" w:hAnsi="微软雅黑" w:cs="宋体" w:hint="eastAsia"/>
                <w:kern w:val="0"/>
                <w:sz w:val="18"/>
                <w:szCs w:val="18"/>
              </w:rPr>
              <w:t>1</w:t>
            </w:r>
            <w:r w:rsidRPr="0064707E">
              <w:rPr>
                <w:rFonts w:ascii="微软雅黑" w:eastAsia="微软雅黑" w:hAnsi="微软雅黑" w:cs="宋体" w:hint="eastAsia"/>
                <w:kern w:val="0"/>
                <w:sz w:val="18"/>
                <w:szCs w:val="18"/>
              </w:rPr>
              <w:t xml:space="preserve"> * （</w:t>
            </w:r>
            <w:r w:rsidR="00E8493A">
              <w:rPr>
                <w:rFonts w:ascii="微软雅黑" w:eastAsia="微软雅黑" w:hAnsi="微软雅黑" w:cs="宋体" w:hint="eastAsia"/>
                <w:kern w:val="0"/>
                <w:sz w:val="18"/>
                <w:szCs w:val="18"/>
              </w:rPr>
              <w:t>1</w:t>
            </w:r>
            <w:r w:rsidRPr="0064707E">
              <w:rPr>
                <w:rFonts w:ascii="微软雅黑" w:eastAsia="微软雅黑" w:hAnsi="微软雅黑" w:cs="宋体" w:hint="eastAsia"/>
                <w:kern w:val="0"/>
                <w:sz w:val="18"/>
                <w:szCs w:val="18"/>
              </w:rPr>
              <w:t>电口，1Gb/s）</w:t>
            </w:r>
          </w:p>
          <w:p w14:paraId="7AA30177" w14:textId="4F777FAF" w:rsidR="006975AF" w:rsidRDefault="006975AF" w:rsidP="006975AF">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双电源</w:t>
            </w:r>
            <w:r w:rsidR="00FD6FC2">
              <w:rPr>
                <w:rFonts w:ascii="微软雅黑" w:eastAsia="微软雅黑" w:hAnsi="微软雅黑" w:cs="宋体" w:hint="eastAsia"/>
                <w:kern w:val="0"/>
                <w:sz w:val="18"/>
                <w:szCs w:val="18"/>
              </w:rPr>
              <w:t>；</w:t>
            </w:r>
          </w:p>
          <w:p w14:paraId="3ECCCDF6" w14:textId="6DD1344F" w:rsidR="00647E13" w:rsidRPr="0064707E" w:rsidRDefault="00647E13" w:rsidP="006975AF">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支持带外管理（i</w:t>
            </w:r>
            <w:r>
              <w:rPr>
                <w:rFonts w:ascii="微软雅黑" w:eastAsia="微软雅黑" w:hAnsi="微软雅黑" w:cs="宋体"/>
                <w:kern w:val="0"/>
                <w:sz w:val="18"/>
                <w:szCs w:val="18"/>
              </w:rPr>
              <w:t>pmi）</w:t>
            </w:r>
          </w:p>
        </w:tc>
      </w:tr>
    </w:tbl>
    <w:p w14:paraId="3CFE5E70" w14:textId="4CF9C4AF" w:rsidR="00547F79" w:rsidRDefault="0064707E" w:rsidP="001E1ED5">
      <w:pPr>
        <w:pStyle w:val="afa"/>
        <w:spacing w:line="360" w:lineRule="auto"/>
        <w:ind w:left="420" w:firstLineChars="0" w:firstLine="0"/>
      </w:pPr>
      <w:r w:rsidRPr="002012C9">
        <w:rPr>
          <w:rFonts w:hint="eastAsia"/>
          <w:color w:val="FF0000"/>
        </w:rPr>
        <w:t>缺点：</w:t>
      </w:r>
      <w:r w:rsidR="00176429">
        <w:rPr>
          <w:rFonts w:hint="eastAsia"/>
        </w:rPr>
        <w:t>网卡、线路、磁盘、等故障</w:t>
      </w:r>
      <w:r w:rsidR="00E8493A">
        <w:rPr>
          <w:rFonts w:hint="eastAsia"/>
        </w:rPr>
        <w:t>都</w:t>
      </w:r>
      <w:r w:rsidR="00176429">
        <w:rPr>
          <w:rFonts w:hint="eastAsia"/>
        </w:rPr>
        <w:t>可能</w:t>
      </w:r>
      <w:r w:rsidR="001E1ED5">
        <w:rPr>
          <w:rFonts w:hint="eastAsia"/>
        </w:rPr>
        <w:t>导致</w:t>
      </w:r>
      <w:r>
        <w:rPr>
          <w:rFonts w:hint="eastAsia"/>
        </w:rPr>
        <w:t>虚拟机</w:t>
      </w:r>
      <w:r w:rsidR="00E8493A">
        <w:rPr>
          <w:rFonts w:hint="eastAsia"/>
        </w:rPr>
        <w:t>中的</w:t>
      </w:r>
      <w:r w:rsidR="00176429">
        <w:rPr>
          <w:rFonts w:hint="eastAsia"/>
        </w:rPr>
        <w:t>业务</w:t>
      </w:r>
      <w:r w:rsidR="001C4583">
        <w:rPr>
          <w:rFonts w:hint="eastAsia"/>
        </w:rPr>
        <w:t>访问中断</w:t>
      </w:r>
      <w:r w:rsidR="001E1ED5">
        <w:rPr>
          <w:rFonts w:hint="eastAsia"/>
        </w:rPr>
        <w:t>，此时虚拟机</w:t>
      </w:r>
      <w:r w:rsidR="00176429">
        <w:rPr>
          <w:rFonts w:hint="eastAsia"/>
        </w:rPr>
        <w:t>需要飘移到其它宿主</w:t>
      </w:r>
      <w:r w:rsidR="001E1ED5">
        <w:rPr>
          <w:rFonts w:hint="eastAsia"/>
        </w:rPr>
        <w:t>机。</w:t>
      </w:r>
    </w:p>
    <w:p w14:paraId="6E6EA35D" w14:textId="17B5FB70" w:rsidR="00547F79" w:rsidRDefault="008164F6" w:rsidP="00547F79">
      <w:pPr>
        <w:pStyle w:val="2"/>
        <w:spacing w:line="360" w:lineRule="auto"/>
        <w:rPr>
          <w:lang w:eastAsia="zh-CN"/>
        </w:rPr>
      </w:pPr>
      <w:bookmarkStart w:id="21" w:name="_Toc133246958"/>
      <w:r>
        <w:rPr>
          <w:rFonts w:hint="eastAsia"/>
          <w:lang w:eastAsia="zh-CN"/>
        </w:rPr>
        <w:lastRenderedPageBreak/>
        <w:t>对接企业局域网</w:t>
      </w:r>
      <w:bookmarkEnd w:id="21"/>
    </w:p>
    <w:p w14:paraId="2B9957C9" w14:textId="532ED39A" w:rsidR="001E1ED5" w:rsidRPr="001E1ED5" w:rsidRDefault="001E1ED5" w:rsidP="001E1ED5">
      <w:pPr>
        <w:spacing w:line="360" w:lineRule="auto"/>
        <w:ind w:firstLine="420"/>
        <w:rPr>
          <w:b/>
        </w:rPr>
      </w:pPr>
      <w:r>
        <w:rPr>
          <w:b/>
        </w:rPr>
        <w:t>StarVCenter</w:t>
      </w:r>
      <w:r>
        <w:rPr>
          <w:rFonts w:hint="eastAsia"/>
          <w:b/>
        </w:rPr>
        <w:t>平台的网络与企业现有局域网怎么对接？请参见以下网络拓扑图示：</w:t>
      </w:r>
    </w:p>
    <w:p w14:paraId="0579BE1E" w14:textId="5C42025D" w:rsidR="00547F79" w:rsidRDefault="00856964" w:rsidP="00547F79">
      <w:pPr>
        <w:pStyle w:val="afa"/>
        <w:spacing w:line="360" w:lineRule="auto"/>
        <w:ind w:left="420" w:firstLineChars="0" w:firstLine="0"/>
      </w:pPr>
      <w:r>
        <w:rPr>
          <w:noProof/>
        </w:rPr>
        <w:drawing>
          <wp:inline distT="0" distB="0" distL="0" distR="0" wp14:anchorId="67FE2D2A" wp14:editId="545D2367">
            <wp:extent cx="5791200" cy="4155944"/>
            <wp:effectExtent l="0" t="0" r="0" b="0"/>
            <wp:docPr id="29" name="图片 29" descr="C:\Users\Administrator\Desktop\官网替换内容\案例二：超融合\整体网络结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官网替换内容\案例二：超融合\整体网络结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4155944"/>
                    </a:xfrm>
                    <a:prstGeom prst="rect">
                      <a:avLst/>
                    </a:prstGeom>
                    <a:noFill/>
                    <a:ln>
                      <a:noFill/>
                    </a:ln>
                  </pic:spPr>
                </pic:pic>
              </a:graphicData>
            </a:graphic>
          </wp:inline>
        </w:drawing>
      </w:r>
    </w:p>
    <w:p w14:paraId="1955CCBE" w14:textId="77777777" w:rsidR="00776BA2" w:rsidRDefault="00AF2639" w:rsidP="0019476F">
      <w:pPr>
        <w:spacing w:line="360" w:lineRule="auto"/>
        <w:ind w:firstLine="420"/>
      </w:pPr>
      <w:r>
        <w:rPr>
          <w:rFonts w:hint="eastAsia"/>
        </w:rPr>
        <w:t>三网分离结构是将“管理网”、“业务网”、“存储网”从链路上完全分开，以保证相互之间不受影响，</w:t>
      </w:r>
      <w:r w:rsidRPr="0019476F">
        <w:rPr>
          <w:rFonts w:hint="eastAsia"/>
        </w:rPr>
        <w:t>安全性较高</w:t>
      </w:r>
      <w:r>
        <w:rPr>
          <w:rFonts w:hint="eastAsia"/>
        </w:rPr>
        <w:t>。</w:t>
      </w:r>
    </w:p>
    <w:p w14:paraId="02A3152A" w14:textId="097ADCED" w:rsidR="00776BA2" w:rsidRPr="00776BA2" w:rsidRDefault="00776BA2" w:rsidP="0019476F">
      <w:pPr>
        <w:spacing w:line="360" w:lineRule="auto"/>
        <w:ind w:firstLine="420"/>
        <w:rPr>
          <w:b/>
        </w:rPr>
      </w:pPr>
      <w:r w:rsidRPr="00776BA2">
        <w:rPr>
          <w:rFonts w:hint="eastAsia"/>
          <w:b/>
        </w:rPr>
        <w:t>企业内部用户电脑怎</w:t>
      </w:r>
      <w:r w:rsidR="00CF6539">
        <w:rPr>
          <w:rFonts w:hint="eastAsia"/>
          <w:b/>
        </w:rPr>
        <w:t>么</w:t>
      </w:r>
      <w:r w:rsidRPr="00776BA2">
        <w:rPr>
          <w:rFonts w:hint="eastAsia"/>
          <w:b/>
        </w:rPr>
        <w:t>访问虚拟机</w:t>
      </w:r>
      <w:r>
        <w:rPr>
          <w:rFonts w:hint="eastAsia"/>
          <w:b/>
        </w:rPr>
        <w:t>？虚拟子网间</w:t>
      </w:r>
      <w:r w:rsidR="00CF6539" w:rsidRPr="00776BA2">
        <w:rPr>
          <w:rFonts w:hint="eastAsia"/>
          <w:b/>
        </w:rPr>
        <w:t>怎</w:t>
      </w:r>
      <w:r w:rsidR="00CF6539">
        <w:rPr>
          <w:rFonts w:hint="eastAsia"/>
          <w:b/>
        </w:rPr>
        <w:t>么</w:t>
      </w:r>
      <w:r>
        <w:rPr>
          <w:rFonts w:hint="eastAsia"/>
          <w:b/>
        </w:rPr>
        <w:t>互通？</w:t>
      </w:r>
    </w:p>
    <w:p w14:paraId="5D23C055" w14:textId="57CC7F0F" w:rsidR="00883ABF" w:rsidRDefault="00636AEF" w:rsidP="0019476F">
      <w:pPr>
        <w:spacing w:line="360" w:lineRule="auto"/>
        <w:ind w:firstLine="420"/>
      </w:pPr>
      <w:r>
        <w:rPr>
          <w:rFonts w:hint="eastAsia"/>
        </w:rPr>
        <w:t>如</w:t>
      </w:r>
      <w:r w:rsidR="00012BC9">
        <w:rPr>
          <w:rFonts w:hint="eastAsia"/>
        </w:rPr>
        <w:t>上图所示</w:t>
      </w:r>
      <w:r w:rsidR="002A213F">
        <w:rPr>
          <w:rFonts w:hint="eastAsia"/>
        </w:rPr>
        <w:t>，</w:t>
      </w:r>
      <w:r w:rsidR="00E267BD">
        <w:rPr>
          <w:rFonts w:hint="eastAsia"/>
        </w:rPr>
        <w:t>StarVCenter</w:t>
      </w:r>
      <w:r w:rsidR="00E267BD">
        <w:rPr>
          <w:rFonts w:hint="eastAsia"/>
        </w:rPr>
        <w:t>的业务网与企业内部局域网处于同一个二层网络，</w:t>
      </w:r>
      <w:r w:rsidR="00012BC9">
        <w:rPr>
          <w:rFonts w:hint="eastAsia"/>
        </w:rPr>
        <w:t>企业内部</w:t>
      </w:r>
      <w:r>
        <w:rPr>
          <w:rFonts w:hint="eastAsia"/>
        </w:rPr>
        <w:t>需要互通</w:t>
      </w:r>
      <w:r w:rsidR="00012BC9">
        <w:rPr>
          <w:rFonts w:hint="eastAsia"/>
        </w:rPr>
        <w:t>的</w:t>
      </w:r>
      <w:r>
        <w:rPr>
          <w:rFonts w:hint="eastAsia"/>
        </w:rPr>
        <w:t>子网</w:t>
      </w:r>
      <w:r w:rsidR="00012BC9">
        <w:rPr>
          <w:rFonts w:hint="eastAsia"/>
        </w:rPr>
        <w:t>网关都</w:t>
      </w:r>
      <w:r w:rsidR="005B639C">
        <w:rPr>
          <w:rFonts w:hint="eastAsia"/>
        </w:rPr>
        <w:t>设置</w:t>
      </w:r>
      <w:r w:rsidR="00012BC9">
        <w:rPr>
          <w:rFonts w:hint="eastAsia"/>
        </w:rPr>
        <w:t>在核心交换机上，核心交换机充当了企业内部子网</w:t>
      </w:r>
      <w:r w:rsidR="00E267BD">
        <w:rPr>
          <w:rFonts w:hint="eastAsia"/>
        </w:rPr>
        <w:t>间</w:t>
      </w:r>
      <w:r>
        <w:rPr>
          <w:rFonts w:hint="eastAsia"/>
        </w:rPr>
        <w:t>的</w:t>
      </w:r>
      <w:r w:rsidR="00012BC9">
        <w:rPr>
          <w:rFonts w:hint="eastAsia"/>
        </w:rPr>
        <w:t>直连路由</w:t>
      </w:r>
      <w:r w:rsidR="00AF2639">
        <w:rPr>
          <w:rFonts w:hint="eastAsia"/>
        </w:rPr>
        <w:t>，</w:t>
      </w:r>
      <w:r w:rsidR="00135B9F">
        <w:rPr>
          <w:rFonts w:hint="eastAsia"/>
        </w:rPr>
        <w:t>StarVCenter</w:t>
      </w:r>
      <w:r w:rsidR="00135B9F">
        <w:rPr>
          <w:rFonts w:hint="eastAsia"/>
        </w:rPr>
        <w:t>业务网对应的所有虚拟子网网关也</w:t>
      </w:r>
      <w:r w:rsidR="00E267BD">
        <w:rPr>
          <w:rFonts w:hint="eastAsia"/>
        </w:rPr>
        <w:t>配置</w:t>
      </w:r>
      <w:r w:rsidR="00135B9F">
        <w:rPr>
          <w:rFonts w:hint="eastAsia"/>
        </w:rPr>
        <w:t>在核心交换机上，因此</w:t>
      </w:r>
      <w:r w:rsidR="00D62945">
        <w:rPr>
          <w:rFonts w:hint="eastAsia"/>
        </w:rPr>
        <w:t>办公区</w:t>
      </w:r>
      <w:r w:rsidR="00012BC9">
        <w:rPr>
          <w:rFonts w:hint="eastAsia"/>
        </w:rPr>
        <w:t>用户可以</w:t>
      </w:r>
      <w:r w:rsidR="00D62945">
        <w:rPr>
          <w:rFonts w:hint="eastAsia"/>
        </w:rPr>
        <w:t>直接访问</w:t>
      </w:r>
      <w:r w:rsidR="00D62945">
        <w:rPr>
          <w:rFonts w:hint="eastAsia"/>
        </w:rPr>
        <w:t>StarVCenter</w:t>
      </w:r>
      <w:r w:rsidR="00D62945">
        <w:rPr>
          <w:rFonts w:hint="eastAsia"/>
        </w:rPr>
        <w:t>中的虚拟机</w:t>
      </w:r>
      <w:r w:rsidR="00135B9F">
        <w:rPr>
          <w:rFonts w:hint="eastAsia"/>
        </w:rPr>
        <w:t>，</w:t>
      </w:r>
      <w:r w:rsidR="00135B9F">
        <w:rPr>
          <w:rFonts w:hint="eastAsia"/>
        </w:rPr>
        <w:t>StarVCenter</w:t>
      </w:r>
      <w:r w:rsidR="00135B9F">
        <w:rPr>
          <w:rFonts w:hint="eastAsia"/>
        </w:rPr>
        <w:t>中多个子网间也可互通</w:t>
      </w:r>
      <w:r w:rsidR="00D62945">
        <w:rPr>
          <w:rFonts w:hint="eastAsia"/>
        </w:rPr>
        <w:t>。</w:t>
      </w:r>
    </w:p>
    <w:p w14:paraId="1B2451F4" w14:textId="6D7732CA" w:rsidR="00A5145B" w:rsidRPr="00A5145B" w:rsidRDefault="00A5145B" w:rsidP="00A5145B">
      <w:pPr>
        <w:spacing w:line="360" w:lineRule="auto"/>
        <w:ind w:firstLine="420"/>
        <w:rPr>
          <w:b/>
        </w:rPr>
      </w:pPr>
      <w:r>
        <w:rPr>
          <w:rFonts w:hint="eastAsia"/>
          <w:b/>
        </w:rPr>
        <w:t>虚拟机</w:t>
      </w:r>
      <w:r w:rsidR="00CF6539" w:rsidRPr="00776BA2">
        <w:rPr>
          <w:rFonts w:hint="eastAsia"/>
          <w:b/>
        </w:rPr>
        <w:t>怎</w:t>
      </w:r>
      <w:r w:rsidR="00CF6539">
        <w:rPr>
          <w:rFonts w:hint="eastAsia"/>
          <w:b/>
        </w:rPr>
        <w:t>么</w:t>
      </w:r>
      <w:r>
        <w:rPr>
          <w:rFonts w:hint="eastAsia"/>
          <w:b/>
        </w:rPr>
        <w:t>访问互联网？</w:t>
      </w:r>
    </w:p>
    <w:p w14:paraId="63DF5E95" w14:textId="77777777" w:rsidR="008164F6" w:rsidRDefault="00482B5C" w:rsidP="002A7EDE">
      <w:pPr>
        <w:spacing w:line="360" w:lineRule="auto"/>
        <w:ind w:firstLine="420"/>
      </w:pPr>
      <w:r>
        <w:rPr>
          <w:rFonts w:hint="eastAsia"/>
        </w:rPr>
        <w:t>互联网出口路由</w:t>
      </w:r>
      <w:r w:rsidR="00776BA2">
        <w:rPr>
          <w:rFonts w:hint="eastAsia"/>
        </w:rPr>
        <w:t>器所在子网</w:t>
      </w:r>
      <w:r>
        <w:rPr>
          <w:rFonts w:hint="eastAsia"/>
        </w:rPr>
        <w:t>与其它</w:t>
      </w:r>
      <w:r w:rsidR="00776BA2">
        <w:rPr>
          <w:rFonts w:hint="eastAsia"/>
        </w:rPr>
        <w:t>子</w:t>
      </w:r>
      <w:r>
        <w:rPr>
          <w:rFonts w:hint="eastAsia"/>
        </w:rPr>
        <w:t>网一样</w:t>
      </w:r>
      <w:r w:rsidR="00776BA2">
        <w:rPr>
          <w:rFonts w:hint="eastAsia"/>
        </w:rPr>
        <w:t>都</w:t>
      </w:r>
      <w:r w:rsidR="00A5145B">
        <w:rPr>
          <w:rFonts w:hint="eastAsia"/>
        </w:rPr>
        <w:t>是核心交换机的直连路由网络</w:t>
      </w:r>
      <w:r>
        <w:rPr>
          <w:rFonts w:hint="eastAsia"/>
        </w:rPr>
        <w:t>，</w:t>
      </w:r>
      <w:r w:rsidR="002A7EDE">
        <w:rPr>
          <w:rFonts w:hint="eastAsia"/>
        </w:rPr>
        <w:t>在核心交换机上</w:t>
      </w:r>
      <w:r w:rsidR="008164F6">
        <w:rPr>
          <w:rFonts w:hint="eastAsia"/>
        </w:rPr>
        <w:t>配置上网路由策略（对非</w:t>
      </w:r>
      <w:r w:rsidR="002A7EDE">
        <w:rPr>
          <w:rFonts w:hint="eastAsia"/>
        </w:rPr>
        <w:t>直连路由转发</w:t>
      </w:r>
      <w:r w:rsidR="008164F6">
        <w:rPr>
          <w:rFonts w:hint="eastAsia"/>
        </w:rPr>
        <w:t>之外的数据包，都统一转发至</w:t>
      </w:r>
      <w:r w:rsidR="002A7EDE">
        <w:rPr>
          <w:rFonts w:hint="eastAsia"/>
        </w:rPr>
        <w:t>互联网出口路由</w:t>
      </w:r>
      <w:r w:rsidR="008164F6">
        <w:rPr>
          <w:rFonts w:hint="eastAsia"/>
        </w:rPr>
        <w:t>）</w:t>
      </w:r>
      <w:r w:rsidR="002A7EDE">
        <w:rPr>
          <w:rFonts w:hint="eastAsia"/>
        </w:rPr>
        <w:t>，</w:t>
      </w:r>
      <w:r w:rsidR="008164F6">
        <w:rPr>
          <w:rFonts w:hint="eastAsia"/>
        </w:rPr>
        <w:t>这样</w:t>
      </w:r>
      <w:r w:rsidR="00F54F53">
        <w:rPr>
          <w:rFonts w:hint="eastAsia"/>
        </w:rPr>
        <w:t>虚拟机</w:t>
      </w:r>
      <w:r w:rsidR="008164F6">
        <w:rPr>
          <w:rFonts w:hint="eastAsia"/>
        </w:rPr>
        <w:t>就与</w:t>
      </w:r>
      <w:r w:rsidR="00F54F53">
        <w:rPr>
          <w:rFonts w:hint="eastAsia"/>
        </w:rPr>
        <w:t>办公区电脑一样，可直接通过企业互联网出口路由上网。</w:t>
      </w:r>
    </w:p>
    <w:p w14:paraId="3B4493A8" w14:textId="22413137" w:rsidR="008164F6" w:rsidRPr="008164F6" w:rsidRDefault="008164F6" w:rsidP="008164F6">
      <w:pPr>
        <w:spacing w:line="360" w:lineRule="auto"/>
        <w:ind w:firstLine="420"/>
        <w:rPr>
          <w:b/>
        </w:rPr>
      </w:pPr>
      <w:r>
        <w:rPr>
          <w:rFonts w:hint="eastAsia"/>
          <w:b/>
        </w:rPr>
        <w:t>从互联网上</w:t>
      </w:r>
      <w:r w:rsidR="00CF6539" w:rsidRPr="00776BA2">
        <w:rPr>
          <w:rFonts w:hint="eastAsia"/>
          <w:b/>
        </w:rPr>
        <w:t>怎</w:t>
      </w:r>
      <w:r w:rsidR="00CF6539">
        <w:rPr>
          <w:rFonts w:hint="eastAsia"/>
          <w:b/>
        </w:rPr>
        <w:t>么</w:t>
      </w:r>
      <w:r>
        <w:rPr>
          <w:rFonts w:hint="eastAsia"/>
          <w:b/>
        </w:rPr>
        <w:t>访问虚拟机？</w:t>
      </w:r>
    </w:p>
    <w:p w14:paraId="5B349838" w14:textId="04054551" w:rsidR="0066406D" w:rsidRDefault="00883ABF" w:rsidP="002A7EDE">
      <w:pPr>
        <w:spacing w:line="360" w:lineRule="auto"/>
        <w:ind w:firstLine="420"/>
      </w:pPr>
      <w:r>
        <w:rPr>
          <w:rFonts w:hint="eastAsia"/>
        </w:rPr>
        <w:t>若需从互联网上访问虚拟机，</w:t>
      </w:r>
      <w:r w:rsidR="00CF6539">
        <w:rPr>
          <w:rFonts w:hint="eastAsia"/>
        </w:rPr>
        <w:t>只需在互联网出口路由上做端口映射即可。</w:t>
      </w:r>
    </w:p>
    <w:p w14:paraId="0105F06B" w14:textId="20645778" w:rsidR="008164F6" w:rsidRPr="008164F6" w:rsidRDefault="008164F6" w:rsidP="002A7EDE">
      <w:pPr>
        <w:spacing w:line="360" w:lineRule="auto"/>
        <w:ind w:firstLine="420"/>
        <w:rPr>
          <w:b/>
        </w:rPr>
      </w:pPr>
      <w:r w:rsidRPr="008164F6">
        <w:rPr>
          <w:rFonts w:hint="eastAsia"/>
          <w:b/>
        </w:rPr>
        <w:t>从办公区</w:t>
      </w:r>
      <w:r w:rsidR="00816D7B">
        <w:rPr>
          <w:rFonts w:hint="eastAsia"/>
          <w:b/>
        </w:rPr>
        <w:t>和互联网</w:t>
      </w:r>
      <w:r w:rsidR="00CF6539" w:rsidRPr="00776BA2">
        <w:rPr>
          <w:rFonts w:hint="eastAsia"/>
          <w:b/>
        </w:rPr>
        <w:t>怎</w:t>
      </w:r>
      <w:r w:rsidR="00CF6539">
        <w:rPr>
          <w:rFonts w:hint="eastAsia"/>
          <w:b/>
        </w:rPr>
        <w:t>么</w:t>
      </w:r>
      <w:r w:rsidRPr="008164F6">
        <w:rPr>
          <w:rFonts w:hint="eastAsia"/>
          <w:b/>
        </w:rPr>
        <w:t>访问云平台</w:t>
      </w:r>
      <w:r>
        <w:rPr>
          <w:rFonts w:hint="eastAsia"/>
          <w:b/>
        </w:rPr>
        <w:t>管理界面</w:t>
      </w:r>
      <w:r w:rsidRPr="008164F6">
        <w:rPr>
          <w:rFonts w:hint="eastAsia"/>
          <w:b/>
        </w:rPr>
        <w:t>？</w:t>
      </w:r>
    </w:p>
    <w:p w14:paraId="4424D2CD" w14:textId="3DCBEC28" w:rsidR="00AF2639" w:rsidRPr="00AF2639" w:rsidRDefault="00407E8A" w:rsidP="00692514">
      <w:pPr>
        <w:spacing w:line="360" w:lineRule="auto"/>
        <w:ind w:firstLine="420"/>
      </w:pPr>
      <w:r>
        <w:rPr>
          <w:rFonts w:hint="eastAsia"/>
        </w:rPr>
        <w:t>首先，</w:t>
      </w:r>
      <w:r w:rsidR="00AF2639" w:rsidRPr="0019476F">
        <w:rPr>
          <w:rFonts w:hint="eastAsia"/>
        </w:rPr>
        <w:t>云平台管理</w:t>
      </w:r>
      <w:r w:rsidR="00AF2639">
        <w:rPr>
          <w:rFonts w:hint="eastAsia"/>
        </w:rPr>
        <w:t>员</w:t>
      </w:r>
      <w:r w:rsidR="007641BF">
        <w:rPr>
          <w:rFonts w:hint="eastAsia"/>
        </w:rPr>
        <w:t>从办公区</w:t>
      </w:r>
      <w:r w:rsidR="00AF2639" w:rsidRPr="0019476F">
        <w:rPr>
          <w:rFonts w:hint="eastAsia"/>
        </w:rPr>
        <w:t>登录到“跳板机”桌面，</w:t>
      </w:r>
      <w:r w:rsidR="007641BF">
        <w:rPr>
          <w:rFonts w:hint="eastAsia"/>
        </w:rPr>
        <w:t>通过跳板机</w:t>
      </w:r>
      <w:r w:rsidR="00AF2639" w:rsidRPr="0019476F">
        <w:rPr>
          <w:rFonts w:hint="eastAsia"/>
        </w:rPr>
        <w:t>访问</w:t>
      </w:r>
      <w:r w:rsidR="00AF2639" w:rsidRPr="0019476F">
        <w:rPr>
          <w:rFonts w:hint="eastAsia"/>
        </w:rPr>
        <w:t>StarVCenter</w:t>
      </w:r>
      <w:r w:rsidR="00AF2639" w:rsidRPr="0019476F">
        <w:rPr>
          <w:rFonts w:hint="eastAsia"/>
        </w:rPr>
        <w:t>的管理界面</w:t>
      </w:r>
      <w:r w:rsidR="007641BF">
        <w:rPr>
          <w:rFonts w:hint="eastAsia"/>
        </w:rPr>
        <w:t>、</w:t>
      </w:r>
      <w:r w:rsidR="00D62945">
        <w:rPr>
          <w:rFonts w:hint="eastAsia"/>
        </w:rPr>
        <w:t>从跳板机上</w:t>
      </w:r>
      <w:r w:rsidR="007641BF">
        <w:rPr>
          <w:rFonts w:hint="eastAsia"/>
        </w:rPr>
        <w:lastRenderedPageBreak/>
        <w:t>ssh</w:t>
      </w:r>
      <w:r w:rsidR="007641BF">
        <w:rPr>
          <w:rFonts w:hint="eastAsia"/>
        </w:rPr>
        <w:t>登录运维物理服务器</w:t>
      </w:r>
      <w:r w:rsidR="00AF2639">
        <w:rPr>
          <w:rFonts w:hint="eastAsia"/>
        </w:rPr>
        <w:t>。</w:t>
      </w:r>
      <w:r>
        <w:rPr>
          <w:rFonts w:hint="eastAsia"/>
        </w:rPr>
        <w:t>通过互联网出口路由上对跳板机的远程连接端口做端口映射</w:t>
      </w:r>
      <w:r w:rsidR="00AF2639">
        <w:rPr>
          <w:rFonts w:hint="eastAsia"/>
        </w:rPr>
        <w:t>，</w:t>
      </w:r>
      <w:r w:rsidR="0066406D">
        <w:rPr>
          <w:rFonts w:hint="eastAsia"/>
        </w:rPr>
        <w:t>则可</w:t>
      </w:r>
      <w:r>
        <w:rPr>
          <w:rFonts w:hint="eastAsia"/>
        </w:rPr>
        <w:t>从互联网上</w:t>
      </w:r>
      <w:r w:rsidR="00AF2639">
        <w:rPr>
          <w:rFonts w:hint="eastAsia"/>
        </w:rPr>
        <w:t>管理运维云平台。</w:t>
      </w:r>
    </w:p>
    <w:p w14:paraId="419F595F" w14:textId="54C2FD32" w:rsidR="00A128D6" w:rsidRDefault="00A128D6" w:rsidP="008E4262">
      <w:pPr>
        <w:pStyle w:val="10"/>
        <w:spacing w:line="360" w:lineRule="auto"/>
      </w:pPr>
      <w:bookmarkStart w:id="22" w:name="_Toc68284867"/>
      <w:bookmarkStart w:id="23" w:name="_Toc68289038"/>
      <w:bookmarkStart w:id="24" w:name="_Toc133246959"/>
      <w:r>
        <w:t>IP</w:t>
      </w:r>
      <w:r w:rsidR="00576E44">
        <w:rPr>
          <w:rFonts w:hint="eastAsia"/>
        </w:rPr>
        <w:t>及主机名规划</w:t>
      </w:r>
      <w:bookmarkEnd w:id="22"/>
      <w:bookmarkEnd w:id="23"/>
      <w:bookmarkEnd w:id="24"/>
    </w:p>
    <w:p w14:paraId="5C0AFBD1" w14:textId="4865B4E8" w:rsidR="00E44008" w:rsidRPr="00C47B10" w:rsidRDefault="00C47B10" w:rsidP="0042774C">
      <w:pPr>
        <w:spacing w:line="360" w:lineRule="auto"/>
        <w:ind w:firstLineChars="200" w:firstLine="420"/>
      </w:pPr>
      <w:r>
        <w:rPr>
          <w:rFonts w:hint="eastAsia"/>
        </w:rPr>
        <w:t>20</w:t>
      </w:r>
      <w:r>
        <w:rPr>
          <w:rFonts w:hint="eastAsia"/>
        </w:rPr>
        <w:t>台服务器的主机名配置为</w:t>
      </w:r>
      <w:r>
        <w:rPr>
          <w:rFonts w:hint="eastAsia"/>
        </w:rPr>
        <w:t>starve001</w:t>
      </w:r>
      <w:r>
        <w:rPr>
          <w:rFonts w:hint="eastAsia"/>
        </w:rPr>
        <w:t>、</w:t>
      </w:r>
      <w:r>
        <w:rPr>
          <w:rFonts w:hint="eastAsia"/>
        </w:rPr>
        <w:t>starve002</w:t>
      </w:r>
      <w:r>
        <w:t>…</w:t>
      </w:r>
      <w:r>
        <w:rPr>
          <w:rFonts w:hint="eastAsia"/>
        </w:rPr>
        <w:t>starve020</w:t>
      </w:r>
      <w:r>
        <w:rPr>
          <w:rFonts w:hint="eastAsia"/>
        </w:rPr>
        <w:t>。</w:t>
      </w:r>
    </w:p>
    <w:tbl>
      <w:tblPr>
        <w:tblW w:w="10031" w:type="dxa"/>
        <w:tblLook w:val="04A0" w:firstRow="1" w:lastRow="0" w:firstColumn="1" w:lastColumn="0" w:noHBand="0" w:noVBand="1"/>
      </w:tblPr>
      <w:tblGrid>
        <w:gridCol w:w="1135"/>
        <w:gridCol w:w="1950"/>
        <w:gridCol w:w="1559"/>
        <w:gridCol w:w="851"/>
        <w:gridCol w:w="4536"/>
      </w:tblGrid>
      <w:tr w:rsidR="00BD0193" w:rsidRPr="00550891" w14:paraId="322F187C" w14:textId="036D33AC" w:rsidTr="001318D3">
        <w:trPr>
          <w:trHeight w:val="248"/>
        </w:trPr>
        <w:tc>
          <w:tcPr>
            <w:tcW w:w="11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9358252" w14:textId="77777777" w:rsidR="00BD0193" w:rsidRPr="00550891" w:rsidRDefault="00BD0193" w:rsidP="00472DAC">
            <w:pPr>
              <w:widowControl/>
              <w:jc w:val="center"/>
              <w:rPr>
                <w:rFonts w:ascii="宋体" w:eastAsia="宋体" w:hAnsi="宋体" w:cs="宋体"/>
                <w:kern w:val="0"/>
                <w:szCs w:val="21"/>
              </w:rPr>
            </w:pPr>
            <w:r w:rsidRPr="00550891">
              <w:rPr>
                <w:rFonts w:ascii="宋体" w:eastAsia="宋体" w:hAnsi="宋体" w:cs="宋体" w:hint="eastAsia"/>
                <w:kern w:val="0"/>
                <w:szCs w:val="21"/>
              </w:rPr>
              <w:t>用途</w:t>
            </w:r>
          </w:p>
        </w:tc>
        <w:tc>
          <w:tcPr>
            <w:tcW w:w="19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4D54640" w14:textId="77777777" w:rsidR="00BD0193" w:rsidRPr="00550891" w:rsidRDefault="00BD0193" w:rsidP="00472DAC">
            <w:pPr>
              <w:widowControl/>
              <w:jc w:val="center"/>
              <w:rPr>
                <w:rFonts w:ascii="宋体" w:eastAsia="宋体" w:hAnsi="宋体" w:cs="宋体"/>
                <w:kern w:val="0"/>
                <w:szCs w:val="21"/>
              </w:rPr>
            </w:pPr>
            <w:r w:rsidRPr="00550891">
              <w:rPr>
                <w:rFonts w:ascii="宋体" w:eastAsia="宋体" w:hAnsi="宋体" w:cs="宋体" w:hint="eastAsia"/>
                <w:kern w:val="0"/>
                <w:szCs w:val="21"/>
              </w:rPr>
              <w:t>CIDR</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4F4E382" w14:textId="77777777" w:rsidR="00BD0193" w:rsidRPr="00550891" w:rsidRDefault="00BD0193" w:rsidP="00472DAC">
            <w:pPr>
              <w:widowControl/>
              <w:jc w:val="center"/>
              <w:rPr>
                <w:rFonts w:ascii="宋体" w:eastAsia="宋体" w:hAnsi="宋体" w:cs="宋体"/>
                <w:kern w:val="0"/>
                <w:szCs w:val="21"/>
              </w:rPr>
            </w:pPr>
            <w:r w:rsidRPr="00550891">
              <w:rPr>
                <w:rFonts w:ascii="宋体" w:eastAsia="宋体" w:hAnsi="宋体" w:cs="宋体" w:hint="eastAsia"/>
                <w:kern w:val="0"/>
                <w:szCs w:val="21"/>
              </w:rPr>
              <w:t>网关</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1C8DF66" w14:textId="77777777" w:rsidR="00BD0193" w:rsidRPr="00550891" w:rsidRDefault="00BD0193" w:rsidP="00472DAC">
            <w:pPr>
              <w:widowControl/>
              <w:jc w:val="center"/>
              <w:rPr>
                <w:rFonts w:ascii="宋体" w:eastAsia="宋体" w:hAnsi="宋体" w:cs="宋体"/>
                <w:kern w:val="0"/>
                <w:szCs w:val="21"/>
              </w:rPr>
            </w:pPr>
            <w:r w:rsidRPr="00550891">
              <w:rPr>
                <w:rFonts w:ascii="宋体" w:eastAsia="宋体" w:hAnsi="宋体" w:cs="宋体" w:hint="eastAsia"/>
                <w:kern w:val="0"/>
                <w:szCs w:val="21"/>
              </w:rPr>
              <w:t>VLAN</w:t>
            </w:r>
          </w:p>
        </w:tc>
        <w:tc>
          <w:tcPr>
            <w:tcW w:w="4536" w:type="dxa"/>
            <w:tcBorders>
              <w:top w:val="single" w:sz="4" w:space="0" w:color="auto"/>
              <w:left w:val="nil"/>
              <w:bottom w:val="single" w:sz="4" w:space="0" w:color="auto"/>
              <w:right w:val="single" w:sz="4" w:space="0" w:color="auto"/>
            </w:tcBorders>
            <w:shd w:val="clear" w:color="auto" w:fill="A6A6A6" w:themeFill="background1" w:themeFillShade="A6"/>
          </w:tcPr>
          <w:p w14:paraId="0F6400BD" w14:textId="2133CC79" w:rsidR="00BD0193" w:rsidRPr="00550891" w:rsidRDefault="00BD0193" w:rsidP="00472DAC">
            <w:pPr>
              <w:widowControl/>
              <w:jc w:val="center"/>
              <w:rPr>
                <w:rFonts w:ascii="宋体" w:eastAsia="宋体" w:hAnsi="宋体" w:cs="宋体"/>
                <w:kern w:val="0"/>
                <w:szCs w:val="21"/>
              </w:rPr>
            </w:pPr>
            <w:r>
              <w:rPr>
                <w:rFonts w:ascii="宋体" w:eastAsia="宋体" w:hAnsi="宋体" w:cs="宋体" w:hint="eastAsia"/>
                <w:kern w:val="0"/>
                <w:szCs w:val="21"/>
              </w:rPr>
              <w:t>备注</w:t>
            </w:r>
          </w:p>
        </w:tc>
      </w:tr>
      <w:tr w:rsidR="00BD0193" w:rsidRPr="00550891" w14:paraId="6B49628D" w14:textId="0A7D0F6E" w:rsidTr="001318D3">
        <w:trPr>
          <w:trHeight w:val="248"/>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DAE6FF5" w14:textId="26BFC8AF" w:rsidR="00BD0193" w:rsidRPr="00550891" w:rsidRDefault="00BD0193" w:rsidP="00E44008">
            <w:pPr>
              <w:widowControl/>
              <w:jc w:val="center"/>
              <w:rPr>
                <w:rFonts w:ascii="宋体" w:eastAsia="宋体" w:hAnsi="宋体" w:cs="宋体"/>
                <w:kern w:val="0"/>
                <w:szCs w:val="21"/>
              </w:rPr>
            </w:pPr>
            <w:r w:rsidRPr="00550891">
              <w:rPr>
                <w:rFonts w:ascii="宋体" w:eastAsia="宋体" w:hAnsi="宋体" w:cs="宋体" w:hint="eastAsia"/>
                <w:kern w:val="0"/>
                <w:szCs w:val="21"/>
              </w:rPr>
              <w:t>管理网</w:t>
            </w:r>
          </w:p>
        </w:tc>
        <w:tc>
          <w:tcPr>
            <w:tcW w:w="1950" w:type="dxa"/>
            <w:tcBorders>
              <w:top w:val="nil"/>
              <w:left w:val="nil"/>
              <w:bottom w:val="single" w:sz="4" w:space="0" w:color="auto"/>
              <w:right w:val="single" w:sz="4" w:space="0" w:color="auto"/>
            </w:tcBorders>
            <w:shd w:val="clear" w:color="auto" w:fill="auto"/>
            <w:noWrap/>
            <w:vAlign w:val="center"/>
            <w:hideMark/>
          </w:tcPr>
          <w:p w14:paraId="280A0AF5" w14:textId="77777777" w:rsidR="00BD0193" w:rsidRPr="00550891" w:rsidRDefault="00BD0193" w:rsidP="00472DAC">
            <w:pPr>
              <w:widowControl/>
              <w:jc w:val="center"/>
              <w:rPr>
                <w:rFonts w:ascii="宋体" w:eastAsia="宋体" w:hAnsi="宋体" w:cs="宋体"/>
                <w:kern w:val="0"/>
                <w:szCs w:val="21"/>
              </w:rPr>
            </w:pPr>
            <w:r w:rsidRPr="00550891">
              <w:rPr>
                <w:rFonts w:ascii="宋体" w:eastAsia="宋体" w:hAnsi="宋体" w:cs="宋体" w:hint="eastAsia"/>
                <w:kern w:val="0"/>
                <w:szCs w:val="21"/>
              </w:rPr>
              <w:t>172.18.</w:t>
            </w:r>
            <w:r w:rsidRPr="00550891">
              <w:rPr>
                <w:rFonts w:ascii="宋体" w:eastAsia="宋体" w:hAnsi="宋体" w:cs="宋体"/>
                <w:kern w:val="0"/>
                <w:szCs w:val="21"/>
              </w:rPr>
              <w:t>1</w:t>
            </w:r>
            <w:r w:rsidRPr="00550891">
              <w:rPr>
                <w:rFonts w:ascii="宋体" w:eastAsia="宋体" w:hAnsi="宋体" w:cs="宋体" w:hint="eastAsia"/>
                <w:kern w:val="0"/>
                <w:szCs w:val="21"/>
              </w:rPr>
              <w:t>.0/2</w:t>
            </w:r>
            <w:r w:rsidRPr="00550891">
              <w:rPr>
                <w:rFonts w:ascii="宋体" w:eastAsia="宋体" w:hAnsi="宋体" w:cs="宋体"/>
                <w:kern w:val="0"/>
                <w:szCs w:val="21"/>
              </w:rPr>
              <w:t>4</w:t>
            </w:r>
          </w:p>
        </w:tc>
        <w:tc>
          <w:tcPr>
            <w:tcW w:w="1559" w:type="dxa"/>
            <w:tcBorders>
              <w:top w:val="nil"/>
              <w:left w:val="nil"/>
              <w:bottom w:val="single" w:sz="4" w:space="0" w:color="auto"/>
              <w:right w:val="single" w:sz="4" w:space="0" w:color="auto"/>
            </w:tcBorders>
            <w:shd w:val="clear" w:color="auto" w:fill="auto"/>
            <w:noWrap/>
            <w:vAlign w:val="center"/>
            <w:hideMark/>
          </w:tcPr>
          <w:p w14:paraId="245323B6" w14:textId="77777777" w:rsidR="00BD0193" w:rsidRPr="00550891" w:rsidRDefault="00BD0193" w:rsidP="00472DAC">
            <w:pPr>
              <w:widowControl/>
              <w:jc w:val="center"/>
              <w:rPr>
                <w:rFonts w:ascii="宋体" w:eastAsia="宋体" w:hAnsi="宋体" w:cs="宋体"/>
                <w:kern w:val="0"/>
                <w:szCs w:val="21"/>
              </w:rPr>
            </w:pPr>
            <w:r w:rsidRPr="00550891">
              <w:rPr>
                <w:rFonts w:ascii="宋体" w:eastAsia="宋体" w:hAnsi="宋体" w:cs="宋体" w:hint="eastAsia"/>
                <w:kern w:val="0"/>
                <w:szCs w:val="21"/>
              </w:rPr>
              <w:t>172.18.</w:t>
            </w:r>
            <w:r w:rsidRPr="00550891">
              <w:rPr>
                <w:rFonts w:ascii="宋体" w:eastAsia="宋体" w:hAnsi="宋体" w:cs="宋体"/>
                <w:kern w:val="0"/>
                <w:szCs w:val="21"/>
              </w:rPr>
              <w:t>1</w:t>
            </w:r>
            <w:r w:rsidRPr="00550891">
              <w:rPr>
                <w:rFonts w:ascii="宋体" w:eastAsia="宋体" w:hAnsi="宋体" w:cs="宋体" w:hint="eastAsia"/>
                <w:kern w:val="0"/>
                <w:szCs w:val="21"/>
              </w:rPr>
              <w:t>.254</w:t>
            </w:r>
          </w:p>
        </w:tc>
        <w:tc>
          <w:tcPr>
            <w:tcW w:w="851" w:type="dxa"/>
            <w:tcBorders>
              <w:top w:val="nil"/>
              <w:left w:val="nil"/>
              <w:bottom w:val="single" w:sz="4" w:space="0" w:color="auto"/>
              <w:right w:val="single" w:sz="4" w:space="0" w:color="auto"/>
            </w:tcBorders>
            <w:shd w:val="clear" w:color="auto" w:fill="auto"/>
            <w:noWrap/>
            <w:vAlign w:val="center"/>
          </w:tcPr>
          <w:p w14:paraId="248DB444" w14:textId="4CD01937" w:rsidR="00BD0193" w:rsidRPr="00550891" w:rsidRDefault="00BD0193" w:rsidP="00472DAC">
            <w:pPr>
              <w:widowControl/>
              <w:jc w:val="center"/>
              <w:rPr>
                <w:rFonts w:ascii="宋体" w:eastAsia="宋体" w:hAnsi="宋体" w:cs="宋体"/>
                <w:kern w:val="0"/>
                <w:szCs w:val="21"/>
              </w:rPr>
            </w:pPr>
          </w:p>
        </w:tc>
        <w:tc>
          <w:tcPr>
            <w:tcW w:w="4536" w:type="dxa"/>
            <w:tcBorders>
              <w:top w:val="nil"/>
              <w:left w:val="nil"/>
              <w:bottom w:val="single" w:sz="4" w:space="0" w:color="auto"/>
              <w:right w:val="single" w:sz="4" w:space="0" w:color="auto"/>
            </w:tcBorders>
          </w:tcPr>
          <w:p w14:paraId="695DE7C6" w14:textId="36B60125" w:rsidR="00BD0193" w:rsidRDefault="00BD0193" w:rsidP="00BD0193">
            <w:pPr>
              <w:widowControl/>
              <w:jc w:val="left"/>
              <w:rPr>
                <w:rFonts w:ascii="宋体" w:eastAsia="宋体" w:hAnsi="宋体" w:cs="宋体"/>
                <w:kern w:val="0"/>
                <w:szCs w:val="21"/>
              </w:rPr>
            </w:pPr>
            <w:r>
              <w:rPr>
                <w:rFonts w:ascii="宋体" w:eastAsia="宋体" w:hAnsi="宋体" w:cs="宋体" w:hint="eastAsia"/>
                <w:kern w:val="0"/>
                <w:szCs w:val="21"/>
              </w:rPr>
              <w:t>管理平台的浮动IP为：172.18.1.200，</w:t>
            </w:r>
          </w:p>
          <w:p w14:paraId="7AC5AE59" w14:textId="0F03FBF8" w:rsidR="00BD0193" w:rsidRPr="00BD0193" w:rsidRDefault="00BD0193" w:rsidP="00BD0193">
            <w:pPr>
              <w:widowControl/>
              <w:jc w:val="left"/>
              <w:rPr>
                <w:rFonts w:ascii="宋体" w:eastAsia="宋体" w:hAnsi="宋体" w:cs="宋体"/>
                <w:kern w:val="0"/>
                <w:szCs w:val="21"/>
              </w:rPr>
            </w:pPr>
            <w:r>
              <w:rPr>
                <w:rFonts w:ascii="宋体" w:eastAsia="宋体" w:hAnsi="宋体" w:cs="宋体" w:hint="eastAsia"/>
                <w:kern w:val="0"/>
                <w:szCs w:val="21"/>
              </w:rPr>
              <w:t>数据库的浮动IP为：172.18.1.201</w:t>
            </w:r>
          </w:p>
        </w:tc>
      </w:tr>
      <w:tr w:rsidR="00897A73" w:rsidRPr="00550891" w14:paraId="328D486C" w14:textId="77777777" w:rsidTr="001318D3">
        <w:trPr>
          <w:trHeight w:val="248"/>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867C944" w14:textId="436745B9" w:rsidR="00897A73" w:rsidRPr="00550891" w:rsidRDefault="00897A73" w:rsidP="00E44008">
            <w:pPr>
              <w:widowControl/>
              <w:jc w:val="center"/>
              <w:rPr>
                <w:rFonts w:ascii="宋体" w:eastAsia="宋体" w:hAnsi="宋体" w:cs="宋体"/>
                <w:kern w:val="0"/>
                <w:szCs w:val="21"/>
              </w:rPr>
            </w:pPr>
            <w:r>
              <w:rPr>
                <w:rFonts w:ascii="宋体" w:eastAsia="宋体" w:hAnsi="宋体" w:cs="宋体" w:hint="eastAsia"/>
                <w:kern w:val="0"/>
                <w:szCs w:val="21"/>
              </w:rPr>
              <w:t>存储网</w:t>
            </w:r>
          </w:p>
        </w:tc>
        <w:tc>
          <w:tcPr>
            <w:tcW w:w="1950" w:type="dxa"/>
            <w:tcBorders>
              <w:top w:val="nil"/>
              <w:left w:val="nil"/>
              <w:bottom w:val="single" w:sz="4" w:space="0" w:color="auto"/>
              <w:right w:val="single" w:sz="4" w:space="0" w:color="auto"/>
            </w:tcBorders>
            <w:shd w:val="clear" w:color="auto" w:fill="auto"/>
            <w:noWrap/>
            <w:vAlign w:val="center"/>
          </w:tcPr>
          <w:p w14:paraId="10A0F83E" w14:textId="174FC095" w:rsidR="00897A73" w:rsidRPr="00550891" w:rsidRDefault="00BD1D20" w:rsidP="00897A73">
            <w:pPr>
              <w:widowControl/>
              <w:jc w:val="center"/>
              <w:rPr>
                <w:rFonts w:ascii="宋体" w:eastAsia="宋体" w:hAnsi="宋体" w:cs="宋体"/>
                <w:kern w:val="0"/>
                <w:szCs w:val="21"/>
              </w:rPr>
            </w:pPr>
            <w:r>
              <w:rPr>
                <w:rFonts w:ascii="宋体" w:eastAsia="宋体" w:hAnsi="宋体" w:cs="宋体" w:hint="eastAsia"/>
                <w:kern w:val="0"/>
                <w:szCs w:val="21"/>
              </w:rPr>
              <w:t>172.20</w:t>
            </w:r>
            <w:r w:rsidR="00897A73" w:rsidRPr="00550891">
              <w:rPr>
                <w:rFonts w:ascii="宋体" w:eastAsia="宋体" w:hAnsi="宋体" w:cs="宋体" w:hint="eastAsia"/>
                <w:kern w:val="0"/>
                <w:szCs w:val="21"/>
              </w:rPr>
              <w:t>.</w:t>
            </w:r>
            <w:r w:rsidR="00897A73" w:rsidRPr="00550891">
              <w:rPr>
                <w:rFonts w:ascii="宋体" w:eastAsia="宋体" w:hAnsi="宋体" w:cs="宋体"/>
                <w:kern w:val="0"/>
                <w:szCs w:val="21"/>
              </w:rPr>
              <w:t>1</w:t>
            </w:r>
            <w:r w:rsidR="00897A73" w:rsidRPr="00550891">
              <w:rPr>
                <w:rFonts w:ascii="宋体" w:eastAsia="宋体" w:hAnsi="宋体" w:cs="宋体" w:hint="eastAsia"/>
                <w:kern w:val="0"/>
                <w:szCs w:val="21"/>
              </w:rPr>
              <w:t>.0/2</w:t>
            </w:r>
            <w:r w:rsidR="00897A73" w:rsidRPr="00550891">
              <w:rPr>
                <w:rFonts w:ascii="宋体" w:eastAsia="宋体" w:hAnsi="宋体" w:cs="宋体"/>
                <w:kern w:val="0"/>
                <w:szCs w:val="21"/>
              </w:rPr>
              <w:t>4</w:t>
            </w:r>
          </w:p>
        </w:tc>
        <w:tc>
          <w:tcPr>
            <w:tcW w:w="1559" w:type="dxa"/>
            <w:tcBorders>
              <w:top w:val="nil"/>
              <w:left w:val="nil"/>
              <w:bottom w:val="single" w:sz="4" w:space="0" w:color="auto"/>
              <w:right w:val="single" w:sz="4" w:space="0" w:color="auto"/>
            </w:tcBorders>
            <w:shd w:val="clear" w:color="auto" w:fill="auto"/>
            <w:noWrap/>
            <w:vAlign w:val="center"/>
          </w:tcPr>
          <w:p w14:paraId="0A602164" w14:textId="46A1C449" w:rsidR="00897A73" w:rsidRPr="00550891" w:rsidRDefault="003762EC" w:rsidP="00897A73">
            <w:pPr>
              <w:widowControl/>
              <w:jc w:val="center"/>
              <w:rPr>
                <w:rFonts w:ascii="宋体" w:eastAsia="宋体" w:hAnsi="宋体" w:cs="宋体"/>
                <w:kern w:val="0"/>
                <w:szCs w:val="21"/>
              </w:rPr>
            </w:pPr>
            <w:r>
              <w:rPr>
                <w:rFonts w:ascii="宋体" w:eastAsia="宋体" w:hAnsi="宋体" w:cs="宋体" w:hint="eastAsia"/>
                <w:kern w:val="0"/>
                <w:szCs w:val="21"/>
              </w:rPr>
              <w:t>无</w:t>
            </w:r>
          </w:p>
        </w:tc>
        <w:tc>
          <w:tcPr>
            <w:tcW w:w="851" w:type="dxa"/>
            <w:tcBorders>
              <w:top w:val="nil"/>
              <w:left w:val="nil"/>
              <w:bottom w:val="single" w:sz="4" w:space="0" w:color="auto"/>
              <w:right w:val="single" w:sz="4" w:space="0" w:color="auto"/>
            </w:tcBorders>
            <w:shd w:val="clear" w:color="auto" w:fill="auto"/>
            <w:noWrap/>
            <w:vAlign w:val="center"/>
          </w:tcPr>
          <w:p w14:paraId="24EDBC04" w14:textId="77777777" w:rsidR="00897A73" w:rsidRPr="00550891" w:rsidRDefault="00897A73" w:rsidP="00472DAC">
            <w:pPr>
              <w:widowControl/>
              <w:jc w:val="center"/>
              <w:rPr>
                <w:rFonts w:ascii="宋体" w:eastAsia="宋体" w:hAnsi="宋体" w:cs="宋体"/>
                <w:kern w:val="0"/>
                <w:szCs w:val="21"/>
              </w:rPr>
            </w:pPr>
          </w:p>
        </w:tc>
        <w:tc>
          <w:tcPr>
            <w:tcW w:w="4536" w:type="dxa"/>
            <w:tcBorders>
              <w:top w:val="nil"/>
              <w:left w:val="nil"/>
              <w:bottom w:val="single" w:sz="4" w:space="0" w:color="auto"/>
              <w:right w:val="single" w:sz="4" w:space="0" w:color="auto"/>
            </w:tcBorders>
          </w:tcPr>
          <w:p w14:paraId="4F52B241" w14:textId="4E51D53F" w:rsidR="00897A73" w:rsidRDefault="006E362D" w:rsidP="005C18E2">
            <w:pPr>
              <w:widowControl/>
              <w:jc w:val="left"/>
              <w:rPr>
                <w:rFonts w:ascii="宋体" w:eastAsia="宋体" w:hAnsi="宋体" w:cs="宋体"/>
                <w:kern w:val="0"/>
                <w:szCs w:val="21"/>
              </w:rPr>
            </w:pPr>
            <w:r w:rsidRPr="006E362D">
              <w:rPr>
                <w:rFonts w:ascii="宋体" w:eastAsia="宋体" w:hAnsi="宋体" w:cs="宋体" w:hint="eastAsia"/>
                <w:color w:val="FF0000"/>
                <w:kern w:val="0"/>
                <w:szCs w:val="21"/>
              </w:rPr>
              <w:t>注意：</w:t>
            </w:r>
            <w:r w:rsidR="00BD1D20" w:rsidRPr="006E362D">
              <w:rPr>
                <w:rFonts w:ascii="宋体" w:eastAsia="宋体" w:hAnsi="宋体" w:cs="宋体" w:hint="eastAsia"/>
                <w:color w:val="FF0000"/>
                <w:kern w:val="0"/>
                <w:szCs w:val="21"/>
              </w:rPr>
              <w:t>系统默认</w:t>
            </w:r>
            <w:r w:rsidR="005C18E2" w:rsidRPr="006E362D">
              <w:rPr>
                <w:rFonts w:ascii="宋体" w:eastAsia="宋体" w:hAnsi="宋体" w:cs="宋体" w:hint="eastAsia"/>
                <w:color w:val="FF0000"/>
                <w:kern w:val="0"/>
                <w:szCs w:val="21"/>
              </w:rPr>
              <w:t>自动</w:t>
            </w:r>
            <w:r w:rsidR="00BD1D20" w:rsidRPr="006E362D">
              <w:rPr>
                <w:rFonts w:ascii="宋体" w:eastAsia="宋体" w:hAnsi="宋体" w:cs="宋体" w:hint="eastAsia"/>
                <w:color w:val="FF0000"/>
                <w:kern w:val="0"/>
                <w:szCs w:val="21"/>
              </w:rPr>
              <w:t>使用172.20.1.0/24作为存储网IP段，</w:t>
            </w:r>
            <w:r w:rsidR="005C18E2" w:rsidRPr="006E362D">
              <w:rPr>
                <w:rFonts w:ascii="宋体" w:eastAsia="宋体" w:hAnsi="宋体" w:cs="宋体" w:hint="eastAsia"/>
                <w:color w:val="FF0000"/>
                <w:kern w:val="0"/>
                <w:szCs w:val="21"/>
              </w:rPr>
              <w:t>无须人工配置</w:t>
            </w:r>
            <w:r w:rsidR="0014794A" w:rsidRPr="006E362D">
              <w:rPr>
                <w:rFonts w:ascii="宋体" w:eastAsia="宋体" w:hAnsi="宋体" w:cs="宋体" w:hint="eastAsia"/>
                <w:color w:val="FF0000"/>
                <w:kern w:val="0"/>
                <w:szCs w:val="21"/>
              </w:rPr>
              <w:t>IP</w:t>
            </w:r>
            <w:r w:rsidR="00BD1D20" w:rsidRPr="006E362D">
              <w:rPr>
                <w:rFonts w:ascii="宋体" w:eastAsia="宋体" w:hAnsi="宋体" w:cs="宋体" w:hint="eastAsia"/>
                <w:color w:val="FF0000"/>
                <w:kern w:val="0"/>
                <w:szCs w:val="21"/>
              </w:rPr>
              <w:t>。</w:t>
            </w:r>
          </w:p>
        </w:tc>
      </w:tr>
      <w:tr w:rsidR="00E167B8" w:rsidRPr="00550891" w14:paraId="2FAF67C8" w14:textId="0CBE7FCD" w:rsidTr="001318D3">
        <w:trPr>
          <w:trHeight w:val="248"/>
        </w:trPr>
        <w:tc>
          <w:tcPr>
            <w:tcW w:w="1135" w:type="dxa"/>
            <w:vMerge w:val="restart"/>
            <w:tcBorders>
              <w:top w:val="single" w:sz="4" w:space="0" w:color="auto"/>
              <w:left w:val="single" w:sz="4" w:space="0" w:color="auto"/>
              <w:right w:val="single" w:sz="4" w:space="0" w:color="auto"/>
            </w:tcBorders>
            <w:vAlign w:val="center"/>
          </w:tcPr>
          <w:p w14:paraId="4C465BA0" w14:textId="680678D6" w:rsidR="00D976B5" w:rsidRPr="00550891" w:rsidRDefault="00E167B8" w:rsidP="00077330">
            <w:pPr>
              <w:widowControl/>
              <w:jc w:val="center"/>
              <w:rPr>
                <w:rFonts w:ascii="宋体" w:eastAsia="宋体" w:hAnsi="宋体" w:cs="宋体"/>
                <w:kern w:val="0"/>
                <w:szCs w:val="21"/>
              </w:rPr>
            </w:pPr>
            <w:r>
              <w:rPr>
                <w:rFonts w:ascii="宋体" w:eastAsia="宋体" w:hAnsi="宋体" w:cs="宋体" w:hint="eastAsia"/>
                <w:kern w:val="0"/>
                <w:szCs w:val="21"/>
              </w:rPr>
              <w:t>业务网</w:t>
            </w:r>
            <w:r w:rsidR="00077330" w:rsidRPr="00550891">
              <w:rPr>
                <w:rFonts w:ascii="宋体" w:eastAsia="宋体" w:hAnsi="宋体" w:cs="宋体"/>
                <w:kern w:val="0"/>
                <w:szCs w:val="21"/>
              </w:rPr>
              <w:t xml:space="preserve"> </w:t>
            </w:r>
          </w:p>
        </w:tc>
        <w:tc>
          <w:tcPr>
            <w:tcW w:w="1950" w:type="dxa"/>
            <w:tcBorders>
              <w:top w:val="single" w:sz="4" w:space="0" w:color="auto"/>
              <w:left w:val="nil"/>
              <w:bottom w:val="single" w:sz="4" w:space="0" w:color="auto"/>
              <w:right w:val="single" w:sz="4" w:space="0" w:color="auto"/>
            </w:tcBorders>
            <w:shd w:val="clear" w:color="auto" w:fill="auto"/>
            <w:noWrap/>
            <w:vAlign w:val="center"/>
          </w:tcPr>
          <w:p w14:paraId="1DE2D0D8" w14:textId="77777777" w:rsidR="00077330" w:rsidRDefault="00077330" w:rsidP="00472DAC">
            <w:pPr>
              <w:widowControl/>
              <w:jc w:val="center"/>
              <w:rPr>
                <w:rFonts w:ascii="宋体" w:eastAsia="宋体" w:hAnsi="宋体" w:cs="宋体"/>
                <w:kern w:val="0"/>
                <w:szCs w:val="21"/>
              </w:rPr>
            </w:pPr>
            <w:r w:rsidRPr="00077330">
              <w:rPr>
                <w:rFonts w:ascii="宋体" w:eastAsia="宋体" w:hAnsi="宋体" w:cs="宋体" w:hint="eastAsia"/>
                <w:kern w:val="0"/>
                <w:szCs w:val="21"/>
              </w:rPr>
              <w:t>虚拟子网</w:t>
            </w:r>
            <w:r>
              <w:rPr>
                <w:rFonts w:ascii="宋体" w:eastAsia="宋体" w:hAnsi="宋体" w:cs="宋体" w:hint="eastAsia"/>
                <w:kern w:val="0"/>
                <w:szCs w:val="21"/>
              </w:rPr>
              <w:t>1：</w:t>
            </w:r>
          </w:p>
          <w:p w14:paraId="4235E643" w14:textId="220A9053" w:rsidR="00E167B8" w:rsidRPr="00550891" w:rsidRDefault="00246DBE" w:rsidP="001B5BFF">
            <w:pPr>
              <w:widowControl/>
              <w:jc w:val="center"/>
              <w:rPr>
                <w:rFonts w:ascii="宋体" w:eastAsia="宋体" w:hAnsi="宋体" w:cs="宋体"/>
                <w:kern w:val="0"/>
                <w:szCs w:val="21"/>
              </w:rPr>
            </w:pPr>
            <w:r>
              <w:rPr>
                <w:rFonts w:ascii="宋体" w:eastAsia="宋体" w:hAnsi="宋体" w:cs="宋体" w:hint="eastAsia"/>
                <w:kern w:val="0"/>
                <w:szCs w:val="21"/>
              </w:rPr>
              <w:t>10.0.0</w:t>
            </w:r>
            <w:r w:rsidR="00E167B8">
              <w:rPr>
                <w:rFonts w:ascii="宋体" w:eastAsia="宋体" w:hAnsi="宋体" w:cs="宋体" w:hint="eastAsia"/>
                <w:kern w:val="0"/>
                <w:szCs w:val="21"/>
              </w:rPr>
              <w:t>.</w:t>
            </w:r>
            <w:r w:rsidR="00E167B8">
              <w:rPr>
                <w:rFonts w:ascii="宋体" w:eastAsia="宋体" w:hAnsi="宋体" w:cs="宋体"/>
                <w:kern w:val="0"/>
                <w:szCs w:val="21"/>
              </w:rPr>
              <w:t>0</w:t>
            </w:r>
            <w:r w:rsidR="00E167B8">
              <w:rPr>
                <w:rFonts w:ascii="宋体" w:eastAsia="宋体" w:hAnsi="宋体" w:cs="宋体" w:hint="eastAsia"/>
                <w:kern w:val="0"/>
                <w:szCs w:val="21"/>
              </w:rPr>
              <w:t>/2</w:t>
            </w:r>
            <w:r w:rsidR="00E167B8">
              <w:rPr>
                <w:rFonts w:ascii="宋体" w:eastAsia="宋体" w:hAnsi="宋体" w:cs="宋体"/>
                <w:kern w:val="0"/>
                <w:szCs w:val="21"/>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8CF80B7" w14:textId="77777777" w:rsidR="00E167B8" w:rsidRPr="00550891" w:rsidRDefault="00E167B8" w:rsidP="00472DAC">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0.254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B89C74B" w14:textId="522738FF" w:rsidR="00E167B8" w:rsidRPr="00550891" w:rsidRDefault="00E167B8" w:rsidP="00472DAC">
            <w:pPr>
              <w:widowControl/>
              <w:jc w:val="center"/>
              <w:rPr>
                <w:rFonts w:ascii="宋体" w:eastAsia="宋体" w:hAnsi="宋体" w:cs="宋体"/>
                <w:kern w:val="0"/>
                <w:szCs w:val="21"/>
              </w:rPr>
            </w:pPr>
            <w:r>
              <w:rPr>
                <w:rFonts w:ascii="宋体" w:eastAsia="宋体" w:hAnsi="宋体" w:cs="宋体" w:hint="eastAsia"/>
                <w:kern w:val="0"/>
                <w:szCs w:val="21"/>
              </w:rPr>
              <w:t>100</w:t>
            </w:r>
          </w:p>
        </w:tc>
        <w:tc>
          <w:tcPr>
            <w:tcW w:w="4536" w:type="dxa"/>
            <w:vMerge w:val="restart"/>
            <w:tcBorders>
              <w:top w:val="single" w:sz="4" w:space="0" w:color="auto"/>
              <w:left w:val="nil"/>
              <w:right w:val="single" w:sz="4" w:space="0" w:color="auto"/>
            </w:tcBorders>
          </w:tcPr>
          <w:p w14:paraId="52DC2771" w14:textId="1BFC4D2C" w:rsidR="00E167B8" w:rsidRPr="000A1142" w:rsidRDefault="00E167B8" w:rsidP="00472DAC">
            <w:pPr>
              <w:widowControl/>
              <w:jc w:val="center"/>
              <w:rPr>
                <w:rFonts w:ascii="宋体" w:eastAsia="宋体" w:hAnsi="宋体" w:cs="宋体"/>
                <w:color w:val="FF0000"/>
                <w:kern w:val="0"/>
                <w:szCs w:val="21"/>
              </w:rPr>
            </w:pPr>
            <w:r w:rsidRPr="000A1142">
              <w:rPr>
                <w:rFonts w:ascii="宋体" w:eastAsia="宋体" w:hAnsi="宋体" w:cs="宋体" w:hint="eastAsia"/>
                <w:color w:val="FF0000"/>
                <w:kern w:val="0"/>
                <w:szCs w:val="21"/>
              </w:rPr>
              <w:t>注意：服理服务器的业务网网</w:t>
            </w:r>
            <w:r w:rsidR="00AC6E60">
              <w:rPr>
                <w:rFonts w:ascii="宋体" w:eastAsia="宋体" w:hAnsi="宋体" w:cs="宋体" w:hint="eastAsia"/>
                <w:color w:val="FF0000"/>
                <w:kern w:val="0"/>
                <w:szCs w:val="21"/>
              </w:rPr>
              <w:t>卡上不</w:t>
            </w:r>
            <w:r w:rsidR="00BA01D6">
              <w:rPr>
                <w:rFonts w:ascii="宋体" w:eastAsia="宋体" w:hAnsi="宋体" w:cs="宋体" w:hint="eastAsia"/>
                <w:color w:val="FF0000"/>
                <w:kern w:val="0"/>
                <w:szCs w:val="21"/>
              </w:rPr>
              <w:t>用</w:t>
            </w:r>
            <w:r w:rsidR="00AC6E60">
              <w:rPr>
                <w:rFonts w:ascii="宋体" w:eastAsia="宋体" w:hAnsi="宋体" w:cs="宋体" w:hint="eastAsia"/>
                <w:color w:val="FF0000"/>
                <w:kern w:val="0"/>
                <w:szCs w:val="21"/>
              </w:rPr>
              <w:t>配置</w:t>
            </w:r>
            <w:r w:rsidRPr="000A1142">
              <w:rPr>
                <w:rFonts w:ascii="宋体" w:eastAsia="宋体" w:hAnsi="宋体" w:cs="宋体" w:hint="eastAsia"/>
                <w:color w:val="FF0000"/>
                <w:kern w:val="0"/>
                <w:szCs w:val="21"/>
              </w:rPr>
              <w:t>IP。</w:t>
            </w:r>
          </w:p>
          <w:p w14:paraId="03398B81" w14:textId="02B30D3E" w:rsidR="00E167B8" w:rsidRDefault="00E167B8" w:rsidP="000A459F">
            <w:pPr>
              <w:widowControl/>
              <w:rPr>
                <w:rFonts w:ascii="宋体" w:eastAsia="宋体" w:hAnsi="宋体" w:cs="宋体"/>
                <w:kern w:val="0"/>
                <w:szCs w:val="21"/>
              </w:rPr>
            </w:pPr>
            <w:r>
              <w:rPr>
                <w:rFonts w:ascii="宋体" w:eastAsia="宋体" w:hAnsi="宋体" w:cs="宋体" w:hint="eastAsia"/>
                <w:kern w:val="0"/>
                <w:szCs w:val="21"/>
              </w:rPr>
              <w:t>这里每个虚拟子网使用一个</w:t>
            </w:r>
            <w:r w:rsidR="000A459F">
              <w:rPr>
                <w:rFonts w:ascii="宋体" w:eastAsia="宋体" w:hAnsi="宋体" w:cs="宋体" w:hint="eastAsia"/>
                <w:kern w:val="0"/>
                <w:szCs w:val="21"/>
              </w:rPr>
              <w:t>IP</w:t>
            </w:r>
            <w:r>
              <w:rPr>
                <w:rFonts w:ascii="宋体" w:eastAsia="宋体" w:hAnsi="宋体" w:cs="宋体" w:hint="eastAsia"/>
                <w:kern w:val="0"/>
                <w:szCs w:val="21"/>
              </w:rPr>
              <w:t>段</w:t>
            </w:r>
            <w:r w:rsidR="000A459F">
              <w:rPr>
                <w:rFonts w:ascii="宋体" w:eastAsia="宋体" w:hAnsi="宋体" w:cs="宋体" w:hint="eastAsia"/>
                <w:kern w:val="0"/>
                <w:szCs w:val="21"/>
              </w:rPr>
              <w:t>，StarVCenter</w:t>
            </w:r>
            <w:r w:rsidR="00CD21A6">
              <w:rPr>
                <w:rFonts w:ascii="宋体" w:eastAsia="宋体" w:hAnsi="宋体" w:cs="宋体" w:hint="eastAsia"/>
                <w:kern w:val="0"/>
                <w:szCs w:val="21"/>
              </w:rPr>
              <w:t>安装完成后，从管理界面通过‘创建子网’按需录入即可。</w:t>
            </w:r>
          </w:p>
        </w:tc>
      </w:tr>
      <w:tr w:rsidR="00E167B8" w:rsidRPr="00550891" w14:paraId="7C583226" w14:textId="51A997E6" w:rsidTr="001318D3">
        <w:trPr>
          <w:trHeight w:val="248"/>
        </w:trPr>
        <w:tc>
          <w:tcPr>
            <w:tcW w:w="1135" w:type="dxa"/>
            <w:vMerge/>
            <w:tcBorders>
              <w:left w:val="single" w:sz="4" w:space="0" w:color="auto"/>
              <w:right w:val="single" w:sz="4" w:space="0" w:color="auto"/>
            </w:tcBorders>
            <w:vAlign w:val="center"/>
          </w:tcPr>
          <w:p w14:paraId="772D2DD5" w14:textId="77777777" w:rsidR="00E167B8" w:rsidRDefault="00E167B8" w:rsidP="00472DAC">
            <w:pPr>
              <w:widowControl/>
              <w:jc w:val="left"/>
              <w:rPr>
                <w:rFonts w:ascii="宋体" w:eastAsia="宋体" w:hAnsi="宋体" w:cs="宋体"/>
                <w:kern w:val="0"/>
                <w:szCs w:val="21"/>
              </w:rPr>
            </w:pPr>
          </w:p>
        </w:tc>
        <w:tc>
          <w:tcPr>
            <w:tcW w:w="1950" w:type="dxa"/>
            <w:tcBorders>
              <w:top w:val="single" w:sz="4" w:space="0" w:color="auto"/>
              <w:left w:val="nil"/>
              <w:bottom w:val="single" w:sz="4" w:space="0" w:color="auto"/>
              <w:right w:val="single" w:sz="4" w:space="0" w:color="auto"/>
            </w:tcBorders>
            <w:shd w:val="clear" w:color="auto" w:fill="auto"/>
            <w:noWrap/>
            <w:vAlign w:val="center"/>
          </w:tcPr>
          <w:p w14:paraId="5CCE942F" w14:textId="4B6712F2" w:rsidR="00077330" w:rsidRDefault="00077330" w:rsidP="00077330">
            <w:pPr>
              <w:widowControl/>
              <w:jc w:val="center"/>
              <w:rPr>
                <w:rFonts w:ascii="宋体" w:eastAsia="宋体" w:hAnsi="宋体" w:cs="宋体"/>
                <w:kern w:val="0"/>
                <w:szCs w:val="21"/>
              </w:rPr>
            </w:pPr>
            <w:r w:rsidRPr="00077330">
              <w:rPr>
                <w:rFonts w:ascii="宋体" w:eastAsia="宋体" w:hAnsi="宋体" w:cs="宋体" w:hint="eastAsia"/>
                <w:kern w:val="0"/>
                <w:szCs w:val="21"/>
              </w:rPr>
              <w:t>虚拟子网</w:t>
            </w:r>
            <w:r>
              <w:rPr>
                <w:rFonts w:ascii="宋体" w:eastAsia="宋体" w:hAnsi="宋体" w:cs="宋体" w:hint="eastAsia"/>
                <w:kern w:val="0"/>
                <w:szCs w:val="21"/>
              </w:rPr>
              <w:t>2：</w:t>
            </w:r>
          </w:p>
          <w:p w14:paraId="1B443DD7" w14:textId="07B33202" w:rsidR="00E167B8" w:rsidRDefault="00246DBE" w:rsidP="001B5BFF">
            <w:pPr>
              <w:widowControl/>
              <w:jc w:val="center"/>
              <w:rPr>
                <w:rFonts w:ascii="宋体" w:eastAsia="宋体" w:hAnsi="宋体" w:cs="宋体"/>
                <w:kern w:val="0"/>
                <w:szCs w:val="21"/>
              </w:rPr>
            </w:pPr>
            <w:r>
              <w:rPr>
                <w:rFonts w:ascii="宋体" w:eastAsia="宋体" w:hAnsi="宋体" w:cs="宋体" w:hint="eastAsia"/>
                <w:kern w:val="0"/>
                <w:szCs w:val="21"/>
              </w:rPr>
              <w:t>10.0.</w:t>
            </w:r>
            <w:r w:rsidR="001B5BFF">
              <w:rPr>
                <w:rFonts w:ascii="宋体" w:eastAsia="宋体" w:hAnsi="宋体" w:cs="宋体" w:hint="eastAsia"/>
                <w:kern w:val="0"/>
                <w:szCs w:val="21"/>
              </w:rPr>
              <w:t>1</w:t>
            </w:r>
            <w:r w:rsidR="00E167B8">
              <w:rPr>
                <w:rFonts w:ascii="宋体" w:eastAsia="宋体" w:hAnsi="宋体" w:cs="宋体" w:hint="eastAsia"/>
                <w:kern w:val="0"/>
                <w:szCs w:val="21"/>
              </w:rPr>
              <w:t>.</w:t>
            </w:r>
            <w:r w:rsidR="00E167B8">
              <w:rPr>
                <w:rFonts w:ascii="宋体" w:eastAsia="宋体" w:hAnsi="宋体" w:cs="宋体"/>
                <w:kern w:val="0"/>
                <w:szCs w:val="21"/>
              </w:rPr>
              <w:t>0</w:t>
            </w:r>
            <w:r w:rsidR="00E167B8">
              <w:rPr>
                <w:rFonts w:ascii="宋体" w:eastAsia="宋体" w:hAnsi="宋体" w:cs="宋体" w:hint="eastAsia"/>
                <w:kern w:val="0"/>
                <w:szCs w:val="21"/>
              </w:rPr>
              <w:t>/2</w:t>
            </w:r>
            <w:r w:rsidR="00E167B8">
              <w:rPr>
                <w:rFonts w:ascii="宋体" w:eastAsia="宋体" w:hAnsi="宋体" w:cs="宋体"/>
                <w:kern w:val="0"/>
                <w:szCs w:val="21"/>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4052584" w14:textId="77777777" w:rsidR="00E167B8" w:rsidRPr="00550891" w:rsidRDefault="00E167B8" w:rsidP="00472DAC">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1.254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47D0C92" w14:textId="540E5D56" w:rsidR="00E167B8" w:rsidRPr="00550891" w:rsidRDefault="00E167B8" w:rsidP="00472DAC">
            <w:pPr>
              <w:widowControl/>
              <w:jc w:val="center"/>
              <w:rPr>
                <w:rFonts w:ascii="宋体" w:eastAsia="宋体" w:hAnsi="宋体" w:cs="宋体"/>
                <w:kern w:val="0"/>
                <w:szCs w:val="21"/>
              </w:rPr>
            </w:pPr>
            <w:r>
              <w:rPr>
                <w:rFonts w:ascii="宋体" w:eastAsia="宋体" w:hAnsi="宋体" w:cs="宋体" w:hint="eastAsia"/>
                <w:kern w:val="0"/>
                <w:szCs w:val="21"/>
              </w:rPr>
              <w:t>101</w:t>
            </w:r>
          </w:p>
        </w:tc>
        <w:tc>
          <w:tcPr>
            <w:tcW w:w="4536" w:type="dxa"/>
            <w:vMerge/>
            <w:tcBorders>
              <w:left w:val="nil"/>
              <w:right w:val="single" w:sz="4" w:space="0" w:color="auto"/>
            </w:tcBorders>
          </w:tcPr>
          <w:p w14:paraId="723529B2" w14:textId="77777777" w:rsidR="00E167B8" w:rsidRDefault="00E167B8" w:rsidP="00472DAC">
            <w:pPr>
              <w:widowControl/>
              <w:jc w:val="center"/>
              <w:rPr>
                <w:rFonts w:ascii="宋体" w:eastAsia="宋体" w:hAnsi="宋体" w:cs="宋体"/>
                <w:kern w:val="0"/>
                <w:szCs w:val="21"/>
              </w:rPr>
            </w:pPr>
          </w:p>
        </w:tc>
      </w:tr>
      <w:tr w:rsidR="00E167B8" w:rsidRPr="00550891" w14:paraId="54F8A8D2" w14:textId="7C8D8C05" w:rsidTr="001318D3">
        <w:trPr>
          <w:trHeight w:val="248"/>
        </w:trPr>
        <w:tc>
          <w:tcPr>
            <w:tcW w:w="1135" w:type="dxa"/>
            <w:vMerge/>
            <w:tcBorders>
              <w:left w:val="single" w:sz="4" w:space="0" w:color="auto"/>
              <w:right w:val="single" w:sz="4" w:space="0" w:color="auto"/>
            </w:tcBorders>
            <w:vAlign w:val="center"/>
          </w:tcPr>
          <w:p w14:paraId="5E88D869" w14:textId="77777777" w:rsidR="00E167B8" w:rsidRDefault="00E167B8" w:rsidP="00472DAC">
            <w:pPr>
              <w:widowControl/>
              <w:jc w:val="left"/>
              <w:rPr>
                <w:rFonts w:ascii="宋体" w:eastAsia="宋体" w:hAnsi="宋体" w:cs="宋体"/>
                <w:kern w:val="0"/>
                <w:szCs w:val="21"/>
              </w:rPr>
            </w:pPr>
          </w:p>
        </w:tc>
        <w:tc>
          <w:tcPr>
            <w:tcW w:w="1950" w:type="dxa"/>
            <w:tcBorders>
              <w:top w:val="single" w:sz="4" w:space="0" w:color="auto"/>
              <w:left w:val="nil"/>
              <w:bottom w:val="single" w:sz="4" w:space="0" w:color="auto"/>
              <w:right w:val="single" w:sz="4" w:space="0" w:color="auto"/>
            </w:tcBorders>
            <w:shd w:val="clear" w:color="auto" w:fill="auto"/>
            <w:noWrap/>
            <w:vAlign w:val="center"/>
          </w:tcPr>
          <w:p w14:paraId="7C17AFA7" w14:textId="197428C3" w:rsidR="00077330" w:rsidRDefault="00077330" w:rsidP="00077330">
            <w:pPr>
              <w:widowControl/>
              <w:jc w:val="center"/>
              <w:rPr>
                <w:rFonts w:ascii="宋体" w:eastAsia="宋体" w:hAnsi="宋体" w:cs="宋体"/>
                <w:kern w:val="0"/>
                <w:szCs w:val="21"/>
              </w:rPr>
            </w:pPr>
            <w:r w:rsidRPr="00077330">
              <w:rPr>
                <w:rFonts w:ascii="宋体" w:eastAsia="宋体" w:hAnsi="宋体" w:cs="宋体" w:hint="eastAsia"/>
                <w:kern w:val="0"/>
                <w:szCs w:val="21"/>
              </w:rPr>
              <w:t>虚拟子网</w:t>
            </w:r>
            <w:r>
              <w:rPr>
                <w:rFonts w:ascii="宋体" w:eastAsia="宋体" w:hAnsi="宋体" w:cs="宋体" w:hint="eastAsia"/>
                <w:kern w:val="0"/>
                <w:szCs w:val="21"/>
              </w:rPr>
              <w:t>3：</w:t>
            </w:r>
          </w:p>
          <w:p w14:paraId="42E310AE" w14:textId="5D9AD02D" w:rsidR="00E167B8" w:rsidRDefault="00246DBE" w:rsidP="001B5BFF">
            <w:pPr>
              <w:widowControl/>
              <w:jc w:val="center"/>
              <w:rPr>
                <w:rFonts w:ascii="宋体" w:eastAsia="宋体" w:hAnsi="宋体" w:cs="宋体"/>
                <w:kern w:val="0"/>
                <w:szCs w:val="21"/>
              </w:rPr>
            </w:pPr>
            <w:r>
              <w:rPr>
                <w:rFonts w:ascii="宋体" w:eastAsia="宋体" w:hAnsi="宋体" w:cs="宋体" w:hint="eastAsia"/>
                <w:kern w:val="0"/>
                <w:szCs w:val="21"/>
              </w:rPr>
              <w:t>10.0.2.0</w:t>
            </w:r>
            <w:r w:rsidR="00E167B8">
              <w:rPr>
                <w:rFonts w:ascii="宋体" w:eastAsia="宋体" w:hAnsi="宋体" w:cs="宋体" w:hint="eastAsia"/>
                <w:kern w:val="0"/>
                <w:szCs w:val="21"/>
              </w:rPr>
              <w:t>/2</w:t>
            </w:r>
            <w:r w:rsidR="00E167B8">
              <w:rPr>
                <w:rFonts w:ascii="宋体" w:eastAsia="宋体" w:hAnsi="宋体" w:cs="宋体"/>
                <w:kern w:val="0"/>
                <w:szCs w:val="21"/>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C03C991" w14:textId="77777777" w:rsidR="00E167B8" w:rsidRPr="00550891" w:rsidRDefault="00E167B8" w:rsidP="00472DAC">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0</w:t>
            </w:r>
            <w:r>
              <w:rPr>
                <w:rFonts w:ascii="宋体" w:eastAsia="宋体" w:hAnsi="宋体" w:cs="宋体" w:hint="eastAsia"/>
                <w:kern w:val="0"/>
                <w:szCs w:val="21"/>
              </w:rPr>
              <w:t>.</w:t>
            </w:r>
            <w:r>
              <w:rPr>
                <w:rFonts w:ascii="宋体" w:eastAsia="宋体" w:hAnsi="宋体" w:cs="宋体"/>
                <w:kern w:val="0"/>
                <w:szCs w:val="21"/>
              </w:rPr>
              <w:t>2.254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85877CC" w14:textId="446D0E06" w:rsidR="00E167B8" w:rsidRPr="00550891" w:rsidRDefault="00E167B8" w:rsidP="00472DAC">
            <w:pPr>
              <w:widowControl/>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02</w:t>
            </w:r>
          </w:p>
        </w:tc>
        <w:tc>
          <w:tcPr>
            <w:tcW w:w="4536" w:type="dxa"/>
            <w:vMerge/>
            <w:tcBorders>
              <w:left w:val="nil"/>
              <w:right w:val="single" w:sz="4" w:space="0" w:color="auto"/>
            </w:tcBorders>
          </w:tcPr>
          <w:p w14:paraId="5D418D7B" w14:textId="77777777" w:rsidR="00E167B8" w:rsidRDefault="00E167B8" w:rsidP="00472DAC">
            <w:pPr>
              <w:widowControl/>
              <w:jc w:val="center"/>
              <w:rPr>
                <w:rFonts w:ascii="宋体" w:eastAsia="宋体" w:hAnsi="宋体" w:cs="宋体"/>
                <w:kern w:val="0"/>
                <w:szCs w:val="21"/>
              </w:rPr>
            </w:pPr>
          </w:p>
        </w:tc>
      </w:tr>
      <w:tr w:rsidR="00E167B8" w:rsidRPr="00550891" w14:paraId="604F80A1" w14:textId="36DD96A7" w:rsidTr="001318D3">
        <w:trPr>
          <w:trHeight w:val="248"/>
        </w:trPr>
        <w:tc>
          <w:tcPr>
            <w:tcW w:w="1135" w:type="dxa"/>
            <w:vMerge/>
            <w:tcBorders>
              <w:left w:val="single" w:sz="4" w:space="0" w:color="auto"/>
              <w:bottom w:val="single" w:sz="4" w:space="0" w:color="auto"/>
              <w:right w:val="single" w:sz="4" w:space="0" w:color="auto"/>
            </w:tcBorders>
            <w:vAlign w:val="center"/>
          </w:tcPr>
          <w:p w14:paraId="627166B7" w14:textId="77777777" w:rsidR="00E167B8" w:rsidRDefault="00E167B8" w:rsidP="00472DAC">
            <w:pPr>
              <w:widowControl/>
              <w:jc w:val="left"/>
              <w:rPr>
                <w:rFonts w:ascii="宋体" w:eastAsia="宋体" w:hAnsi="宋体" w:cs="宋体"/>
                <w:kern w:val="0"/>
                <w:szCs w:val="21"/>
              </w:rPr>
            </w:pPr>
          </w:p>
        </w:tc>
        <w:tc>
          <w:tcPr>
            <w:tcW w:w="1950" w:type="dxa"/>
            <w:tcBorders>
              <w:top w:val="single" w:sz="4" w:space="0" w:color="auto"/>
              <w:left w:val="nil"/>
              <w:bottom w:val="single" w:sz="4" w:space="0" w:color="auto"/>
              <w:right w:val="single" w:sz="4" w:space="0" w:color="auto"/>
            </w:tcBorders>
            <w:shd w:val="clear" w:color="auto" w:fill="auto"/>
            <w:noWrap/>
            <w:vAlign w:val="center"/>
          </w:tcPr>
          <w:p w14:paraId="337E5FEF" w14:textId="77777777" w:rsidR="00E167B8" w:rsidRDefault="00E167B8" w:rsidP="00472DAC">
            <w:pPr>
              <w:widowControl/>
              <w:jc w:val="center"/>
              <w:rPr>
                <w:rFonts w:ascii="宋体" w:eastAsia="宋体" w:hAnsi="宋体" w:cs="宋体"/>
                <w:kern w:val="0"/>
                <w:szCs w:val="21"/>
              </w:rPr>
            </w:pPr>
            <w:r>
              <w:rPr>
                <w:rFonts w:ascii="宋体" w:eastAsia="宋体" w:hAnsi="宋体" w:cs="宋体"/>
                <w:kern w:val="0"/>
                <w:szCs w:val="21"/>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2332B6B" w14:textId="77777777" w:rsidR="00E167B8" w:rsidRDefault="00E167B8" w:rsidP="00472DAC">
            <w:pPr>
              <w:widowControl/>
              <w:jc w:val="center"/>
              <w:rPr>
                <w:rFonts w:ascii="宋体" w:eastAsia="宋体" w:hAnsi="宋体" w:cs="宋体"/>
                <w:kern w:val="0"/>
                <w:szCs w:val="21"/>
              </w:rPr>
            </w:pPr>
            <w:r>
              <w:rPr>
                <w:rFonts w:ascii="宋体" w:eastAsia="宋体" w:hAnsi="宋体" w:cs="宋体"/>
                <w:kern w:val="0"/>
                <w:szCs w:val="21"/>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15684F" w14:textId="77777777" w:rsidR="00E167B8" w:rsidRPr="00550891" w:rsidRDefault="00E167B8" w:rsidP="00472DAC">
            <w:pPr>
              <w:widowControl/>
              <w:jc w:val="center"/>
              <w:rPr>
                <w:rFonts w:ascii="宋体" w:eastAsia="宋体" w:hAnsi="宋体" w:cs="宋体"/>
                <w:kern w:val="0"/>
                <w:szCs w:val="21"/>
              </w:rPr>
            </w:pPr>
            <w:r>
              <w:rPr>
                <w:rFonts w:ascii="宋体" w:eastAsia="宋体" w:hAnsi="宋体" w:cs="宋体"/>
                <w:kern w:val="0"/>
                <w:szCs w:val="21"/>
              </w:rPr>
              <w:t>…</w:t>
            </w:r>
          </w:p>
        </w:tc>
        <w:tc>
          <w:tcPr>
            <w:tcW w:w="4536" w:type="dxa"/>
            <w:vMerge/>
            <w:tcBorders>
              <w:left w:val="nil"/>
              <w:bottom w:val="single" w:sz="4" w:space="0" w:color="auto"/>
              <w:right w:val="single" w:sz="4" w:space="0" w:color="auto"/>
            </w:tcBorders>
          </w:tcPr>
          <w:p w14:paraId="6DE95EE1" w14:textId="77777777" w:rsidR="00E167B8" w:rsidRDefault="00E167B8" w:rsidP="00472DAC">
            <w:pPr>
              <w:widowControl/>
              <w:jc w:val="center"/>
              <w:rPr>
                <w:rFonts w:ascii="宋体" w:eastAsia="宋体" w:hAnsi="宋体" w:cs="宋体"/>
                <w:kern w:val="0"/>
                <w:szCs w:val="21"/>
              </w:rPr>
            </w:pPr>
          </w:p>
        </w:tc>
      </w:tr>
    </w:tbl>
    <w:p w14:paraId="54D6603D" w14:textId="2D5D4E4A" w:rsidR="00AA672B" w:rsidRDefault="00AA672B" w:rsidP="008740B4">
      <w:pPr>
        <w:spacing w:line="360" w:lineRule="auto"/>
        <w:ind w:firstLineChars="200" w:firstLine="420"/>
      </w:pPr>
      <w:r w:rsidRPr="00C47B10">
        <w:rPr>
          <w:rFonts w:hint="eastAsia"/>
        </w:rPr>
        <w:t>管理网</w:t>
      </w:r>
      <w:r w:rsidR="00535E5B">
        <w:rPr>
          <w:rFonts w:hint="eastAsia"/>
        </w:rPr>
        <w:t>IP</w:t>
      </w:r>
      <w:r w:rsidRPr="00C47B10">
        <w:rPr>
          <w:rFonts w:hint="eastAsia"/>
        </w:rPr>
        <w:t>地址将配置在物理服务器</w:t>
      </w:r>
      <w:r w:rsidR="00535E5B">
        <w:rPr>
          <w:rFonts w:hint="eastAsia"/>
        </w:rPr>
        <w:t>管理网网卡</w:t>
      </w:r>
      <w:r w:rsidR="00AF6482">
        <w:rPr>
          <w:rFonts w:hint="eastAsia"/>
        </w:rPr>
        <w:t>上</w:t>
      </w:r>
      <w:r w:rsidR="00535E5B">
        <w:rPr>
          <w:rFonts w:hint="eastAsia"/>
        </w:rPr>
        <w:t>（按规划为</w:t>
      </w:r>
      <w:r w:rsidR="009C370E">
        <w:rPr>
          <w:rFonts w:hint="eastAsia"/>
        </w:rPr>
        <w:t>千兆</w:t>
      </w:r>
      <w:r w:rsidR="00535E5B">
        <w:rPr>
          <w:rFonts w:hint="eastAsia"/>
        </w:rPr>
        <w:t>网卡</w:t>
      </w:r>
      <w:r w:rsidR="00C21DF6">
        <w:rPr>
          <w:rFonts w:hint="eastAsia"/>
        </w:rPr>
        <w:t>第</w:t>
      </w:r>
      <w:r w:rsidR="00C21DF6">
        <w:rPr>
          <w:rFonts w:hint="eastAsia"/>
        </w:rPr>
        <w:t>1</w:t>
      </w:r>
      <w:r w:rsidR="00C21DF6">
        <w:rPr>
          <w:rFonts w:hint="eastAsia"/>
        </w:rPr>
        <w:t>个</w:t>
      </w:r>
      <w:r w:rsidR="00AF6482">
        <w:rPr>
          <w:rFonts w:hint="eastAsia"/>
        </w:rPr>
        <w:t>网</w:t>
      </w:r>
      <w:r w:rsidR="00C21DF6">
        <w:rPr>
          <w:rFonts w:hint="eastAsia"/>
        </w:rPr>
        <w:t>口</w:t>
      </w:r>
      <w:r w:rsidR="00AF6482">
        <w:rPr>
          <w:rFonts w:hint="eastAsia"/>
        </w:rPr>
        <w:t>）</w:t>
      </w:r>
      <w:r>
        <w:rPr>
          <w:rFonts w:hint="eastAsia"/>
        </w:rPr>
        <w:t>，从</w:t>
      </w:r>
      <w:r>
        <w:rPr>
          <w:rFonts w:hint="eastAsia"/>
        </w:rPr>
        <w:t>starve001</w:t>
      </w:r>
      <w:r>
        <w:rPr>
          <w:rFonts w:hint="eastAsia"/>
        </w:rPr>
        <w:t>到</w:t>
      </w:r>
      <w:r>
        <w:rPr>
          <w:rFonts w:hint="eastAsia"/>
        </w:rPr>
        <w:t>starve020</w:t>
      </w:r>
      <w:r>
        <w:rPr>
          <w:rFonts w:hint="eastAsia"/>
        </w:rPr>
        <w:t>依次为</w:t>
      </w:r>
      <w:r>
        <w:rPr>
          <w:rFonts w:hint="eastAsia"/>
        </w:rPr>
        <w:t>172.18.1.1</w:t>
      </w:r>
      <w:r>
        <w:rPr>
          <w:rFonts w:hint="eastAsia"/>
        </w:rPr>
        <w:t>到</w:t>
      </w:r>
      <w:r>
        <w:rPr>
          <w:rFonts w:hint="eastAsia"/>
        </w:rPr>
        <w:t>172.18.1.20</w:t>
      </w:r>
      <w:r w:rsidRPr="00C47B10">
        <w:rPr>
          <w:rFonts w:hint="eastAsia"/>
        </w:rPr>
        <w:t>。</w:t>
      </w:r>
      <w:r w:rsidR="007C66C9">
        <w:rPr>
          <w:rFonts w:hint="eastAsia"/>
        </w:rPr>
        <w:t>业务网所承载的</w:t>
      </w:r>
      <w:r w:rsidR="004E25D8">
        <w:rPr>
          <w:rFonts w:hint="eastAsia"/>
        </w:rPr>
        <w:t>“</w:t>
      </w:r>
      <w:r w:rsidR="007C66C9">
        <w:rPr>
          <w:rFonts w:hint="eastAsia"/>
        </w:rPr>
        <w:t>虚拟子网</w:t>
      </w:r>
      <w:r w:rsidR="004E25D8">
        <w:rPr>
          <w:rFonts w:hint="eastAsia"/>
        </w:rPr>
        <w:t>”</w:t>
      </w:r>
      <w:r w:rsidR="007C66C9">
        <w:rPr>
          <w:rFonts w:hint="eastAsia"/>
        </w:rPr>
        <w:t>之间通过</w:t>
      </w:r>
      <w:r w:rsidR="007C66C9">
        <w:rPr>
          <w:rFonts w:hint="eastAsia"/>
        </w:rPr>
        <w:t>VLAN</w:t>
      </w:r>
      <w:r w:rsidR="007C66C9">
        <w:rPr>
          <w:rFonts w:hint="eastAsia"/>
        </w:rPr>
        <w:t>进行隔离。</w:t>
      </w:r>
    </w:p>
    <w:p w14:paraId="53E78F90" w14:textId="01FFF3C1" w:rsidR="008F2922" w:rsidRDefault="008F2922" w:rsidP="008E4262">
      <w:pPr>
        <w:pStyle w:val="10"/>
        <w:spacing w:line="360" w:lineRule="auto"/>
      </w:pPr>
      <w:bookmarkStart w:id="25" w:name="_Toc68284868"/>
      <w:bookmarkStart w:id="26" w:name="_Toc68289039"/>
      <w:bookmarkStart w:id="27" w:name="_Toc133246960"/>
      <w:r>
        <w:rPr>
          <w:rFonts w:hint="eastAsia"/>
        </w:rPr>
        <w:t>安装</w:t>
      </w:r>
      <w:r w:rsidR="00321ED7">
        <w:rPr>
          <w:rFonts w:hint="eastAsia"/>
        </w:rPr>
        <w:t>部署</w:t>
      </w:r>
      <w:bookmarkEnd w:id="25"/>
      <w:bookmarkEnd w:id="26"/>
      <w:bookmarkEnd w:id="27"/>
    </w:p>
    <w:p w14:paraId="28862BF4" w14:textId="732838D2" w:rsidR="0014367C" w:rsidRDefault="0014367C" w:rsidP="008E4262">
      <w:pPr>
        <w:pStyle w:val="2"/>
        <w:spacing w:line="360" w:lineRule="auto"/>
        <w:rPr>
          <w:lang w:eastAsia="zh-CN"/>
        </w:rPr>
      </w:pPr>
      <w:bookmarkStart w:id="28" w:name="_Toc68284869"/>
      <w:bookmarkStart w:id="29" w:name="_Toc68289040"/>
      <w:bookmarkStart w:id="30" w:name="_Toc133246961"/>
      <w:r>
        <w:rPr>
          <w:rFonts w:hint="eastAsia"/>
          <w:lang w:eastAsia="zh-CN"/>
        </w:rPr>
        <w:t>上架</w:t>
      </w:r>
      <w:r w:rsidR="003D471A">
        <w:rPr>
          <w:rFonts w:hint="eastAsia"/>
          <w:lang w:eastAsia="zh-CN"/>
        </w:rPr>
        <w:t>与</w:t>
      </w:r>
      <w:r>
        <w:rPr>
          <w:rFonts w:hint="eastAsia"/>
          <w:lang w:eastAsia="zh-CN"/>
        </w:rPr>
        <w:t>布线</w:t>
      </w:r>
      <w:bookmarkEnd w:id="28"/>
      <w:bookmarkEnd w:id="29"/>
      <w:bookmarkEnd w:id="30"/>
    </w:p>
    <w:p w14:paraId="2C2B6CC6" w14:textId="66722FCB" w:rsidR="008F2922" w:rsidRDefault="008F2922" w:rsidP="008740B4">
      <w:pPr>
        <w:spacing w:line="360" w:lineRule="auto"/>
        <w:ind w:firstLineChars="200" w:firstLine="420"/>
      </w:pPr>
      <w:r>
        <w:rPr>
          <w:rFonts w:hint="eastAsia"/>
        </w:rPr>
        <w:t>按照</w:t>
      </w:r>
      <w:r w:rsidR="00146909">
        <w:rPr>
          <w:rFonts w:hint="eastAsia"/>
        </w:rPr>
        <w:t>“部署结构图案例”图</w:t>
      </w:r>
      <w:r>
        <w:rPr>
          <w:rFonts w:hint="eastAsia"/>
        </w:rPr>
        <w:t>所示</w:t>
      </w:r>
      <w:r w:rsidR="0014367C">
        <w:rPr>
          <w:rFonts w:hint="eastAsia"/>
        </w:rPr>
        <w:t>，将服务器、交换机、存储上架后，</w:t>
      </w:r>
      <w:r>
        <w:rPr>
          <w:rFonts w:hint="eastAsia"/>
        </w:rPr>
        <w:t>进行布线连接。</w:t>
      </w:r>
    </w:p>
    <w:p w14:paraId="397C79F6" w14:textId="2AFCAED6" w:rsidR="0005239C" w:rsidRPr="0005239C" w:rsidRDefault="0005239C" w:rsidP="0005239C">
      <w:pPr>
        <w:spacing w:line="360" w:lineRule="auto"/>
        <w:ind w:firstLineChars="200" w:firstLine="420"/>
        <w:rPr>
          <w:color w:val="FF0000"/>
        </w:rPr>
      </w:pPr>
      <w:r w:rsidRPr="00167F36">
        <w:rPr>
          <w:rFonts w:hint="eastAsia"/>
          <w:color w:val="FF0000"/>
        </w:rPr>
        <w:t>注意：本方案中，我们假定网卡按插</w:t>
      </w:r>
      <w:r>
        <w:rPr>
          <w:rFonts w:hint="eastAsia"/>
          <w:color w:val="FF0000"/>
        </w:rPr>
        <w:t>槽顺序为从上往下数，网口按识别名编号为从左往右数。曾经发现有服务器不是这样的，所以这里要特别注意布线人员与安装系统人员对网卡须序和网口顺序要保持一致的认知！</w:t>
      </w:r>
    </w:p>
    <w:p w14:paraId="54A79472" w14:textId="5C2AF444" w:rsidR="0014367C" w:rsidRPr="0014367C" w:rsidRDefault="0014367C" w:rsidP="008E4262">
      <w:pPr>
        <w:pStyle w:val="2"/>
        <w:spacing w:line="360" w:lineRule="auto"/>
        <w:rPr>
          <w:lang w:eastAsia="zh-CN"/>
        </w:rPr>
      </w:pPr>
      <w:bookmarkStart w:id="31" w:name="_Toc68284870"/>
      <w:bookmarkStart w:id="32" w:name="_Toc68289041"/>
      <w:bookmarkStart w:id="33" w:name="_Toc133246962"/>
      <w:r>
        <w:rPr>
          <w:rFonts w:hint="eastAsia"/>
          <w:lang w:eastAsia="zh-CN"/>
        </w:rPr>
        <w:t>安装</w:t>
      </w:r>
      <w:r>
        <w:rPr>
          <w:rFonts w:hint="eastAsia"/>
          <w:lang w:eastAsia="zh-CN"/>
        </w:rPr>
        <w:t>StarVE</w:t>
      </w:r>
      <w:r>
        <w:rPr>
          <w:rFonts w:hint="eastAsia"/>
          <w:lang w:eastAsia="zh-CN"/>
        </w:rPr>
        <w:t>操作系统</w:t>
      </w:r>
      <w:bookmarkEnd w:id="31"/>
      <w:bookmarkEnd w:id="32"/>
      <w:bookmarkEnd w:id="33"/>
    </w:p>
    <w:p w14:paraId="66630844" w14:textId="20684EA2" w:rsidR="0014367C" w:rsidRDefault="0014367C" w:rsidP="00C404A5">
      <w:pPr>
        <w:spacing w:line="360" w:lineRule="auto"/>
        <w:ind w:firstLine="420"/>
      </w:pPr>
      <w:r>
        <w:rPr>
          <w:rFonts w:hint="eastAsia"/>
        </w:rPr>
        <w:t>从</w:t>
      </w:r>
      <w:r>
        <w:rPr>
          <w:rFonts w:hint="eastAsia"/>
        </w:rPr>
        <w:t>StarVCenter</w:t>
      </w:r>
      <w:r>
        <w:rPr>
          <w:rFonts w:hint="eastAsia"/>
        </w:rPr>
        <w:t>官网</w:t>
      </w:r>
      <w:r w:rsidR="00141298">
        <w:rPr>
          <w:rFonts w:hint="eastAsia"/>
        </w:rPr>
        <w:t>（</w:t>
      </w:r>
      <w:hyperlink r:id="rId12" w:history="1">
        <w:r w:rsidR="00141298" w:rsidRPr="00E90B15">
          <w:rPr>
            <w:rStyle w:val="afc"/>
            <w:rFonts w:hint="eastAsia"/>
          </w:rPr>
          <w:t>www.starvcs.com</w:t>
        </w:r>
      </w:hyperlink>
      <w:r w:rsidR="00141298">
        <w:rPr>
          <w:rFonts w:hint="eastAsia"/>
        </w:rPr>
        <w:t>）</w:t>
      </w:r>
      <w:r>
        <w:rPr>
          <w:rFonts w:hint="eastAsia"/>
        </w:rPr>
        <w:t>下载</w:t>
      </w:r>
      <w:r w:rsidR="001318D3" w:rsidRPr="0014367C">
        <w:t>starve4-x86_64-StarVCenter-</w:t>
      </w:r>
      <w:r w:rsidR="001318D3" w:rsidRPr="00B9330F">
        <w:t>enterprise</w:t>
      </w:r>
      <w:r w:rsidR="001318D3" w:rsidRPr="0014367C">
        <w:t>-</w:t>
      </w:r>
      <w:r w:rsidR="001318D3">
        <w:rPr>
          <w:rFonts w:hint="eastAsia"/>
        </w:rPr>
        <w:t>x.x.x</w:t>
      </w:r>
      <w:r w:rsidR="001318D3" w:rsidRPr="0014367C">
        <w:t>.iso</w:t>
      </w:r>
      <w:r w:rsidR="00535C87">
        <w:rPr>
          <w:rFonts w:hint="eastAsia"/>
        </w:rPr>
        <w:t>，然</w:t>
      </w:r>
      <w:r w:rsidR="008B0CEE">
        <w:rPr>
          <w:rFonts w:hint="eastAsia"/>
        </w:rPr>
        <w:t>后</w:t>
      </w:r>
      <w:r w:rsidR="00535C87">
        <w:rPr>
          <w:rFonts w:hint="eastAsia"/>
        </w:rPr>
        <w:t>刻录安装光盘或</w:t>
      </w:r>
      <w:r w:rsidR="00535C87">
        <w:rPr>
          <w:rFonts w:hint="eastAsia"/>
        </w:rPr>
        <w:t>U</w:t>
      </w:r>
      <w:r w:rsidR="00535C87">
        <w:rPr>
          <w:rFonts w:hint="eastAsia"/>
        </w:rPr>
        <w:t>盘</w:t>
      </w:r>
      <w:r w:rsidR="00ED0843">
        <w:rPr>
          <w:rFonts w:hint="eastAsia"/>
        </w:rPr>
        <w:t>（推荐使用官网提供的</w:t>
      </w:r>
      <w:r w:rsidR="00ED0843">
        <w:rPr>
          <w:rFonts w:hint="eastAsia"/>
        </w:rPr>
        <w:t>rufus</w:t>
      </w:r>
      <w:r w:rsidR="00ED0843">
        <w:rPr>
          <w:rFonts w:hint="eastAsia"/>
        </w:rPr>
        <w:t>工具刻录）。</w:t>
      </w:r>
    </w:p>
    <w:p w14:paraId="741C98ED" w14:textId="7143723D" w:rsidR="00BF6117" w:rsidRDefault="00BF6117" w:rsidP="00C404A5">
      <w:pPr>
        <w:spacing w:line="360" w:lineRule="auto"/>
        <w:ind w:firstLine="420"/>
        <w:rPr>
          <w:rFonts w:asciiTheme="minorEastAsia" w:hAnsiTheme="minorEastAsia"/>
          <w:b/>
        </w:rPr>
      </w:pPr>
      <w:r w:rsidRPr="00C404A5">
        <w:rPr>
          <w:rFonts w:asciiTheme="minorEastAsia" w:hAnsiTheme="minorEastAsia" w:hint="eastAsia"/>
          <w:b/>
        </w:rPr>
        <w:t>按以下步骤依次安装</w:t>
      </w:r>
      <w:r w:rsidR="00BD54C6">
        <w:rPr>
          <w:rFonts w:asciiTheme="minorEastAsia" w:hAnsiTheme="minorEastAsia" w:hint="eastAsia"/>
          <w:b/>
        </w:rPr>
        <w:t>20</w:t>
      </w:r>
      <w:r w:rsidR="00903536" w:rsidRPr="00C404A5">
        <w:rPr>
          <w:rFonts w:asciiTheme="minorEastAsia" w:hAnsiTheme="minorEastAsia" w:hint="eastAsia"/>
          <w:b/>
        </w:rPr>
        <w:t>台</w:t>
      </w:r>
      <w:r w:rsidRPr="00C404A5">
        <w:rPr>
          <w:rFonts w:asciiTheme="minorEastAsia" w:hAnsiTheme="minorEastAsia" w:hint="eastAsia"/>
          <w:b/>
        </w:rPr>
        <w:t>服务器</w:t>
      </w:r>
      <w:r w:rsidR="00903536" w:rsidRPr="00C404A5">
        <w:rPr>
          <w:rFonts w:asciiTheme="minorEastAsia" w:hAnsiTheme="minorEastAsia" w:hint="eastAsia"/>
          <w:b/>
        </w:rPr>
        <w:t>：</w:t>
      </w:r>
    </w:p>
    <w:p w14:paraId="7031CFDE" w14:textId="4F1A5534" w:rsidR="00385724" w:rsidRPr="00C404A5" w:rsidRDefault="00385724" w:rsidP="00C404A5">
      <w:pPr>
        <w:spacing w:line="360" w:lineRule="auto"/>
        <w:ind w:firstLine="420"/>
        <w:rPr>
          <w:rFonts w:asciiTheme="minorEastAsia" w:hAnsiTheme="minorEastAsia"/>
          <w:b/>
        </w:rPr>
      </w:pPr>
      <w:r>
        <w:rPr>
          <w:rFonts w:hint="eastAsia"/>
        </w:rPr>
        <w:t>将光盘或</w:t>
      </w:r>
      <w:r>
        <w:rPr>
          <w:rFonts w:hint="eastAsia"/>
        </w:rPr>
        <w:t>U</w:t>
      </w:r>
      <w:r>
        <w:rPr>
          <w:rFonts w:hint="eastAsia"/>
        </w:rPr>
        <w:t>盘插入服务器，进入</w:t>
      </w:r>
      <w:r>
        <w:rPr>
          <w:rFonts w:hint="eastAsia"/>
        </w:rPr>
        <w:t>BIOS</w:t>
      </w:r>
      <w:r>
        <w:rPr>
          <w:rFonts w:hint="eastAsia"/>
        </w:rPr>
        <w:t>设置。</w:t>
      </w:r>
    </w:p>
    <w:p w14:paraId="19C090B9" w14:textId="652AFB3C" w:rsidR="00385724" w:rsidRDefault="001C68E3" w:rsidP="008E4262">
      <w:pPr>
        <w:pStyle w:val="3"/>
      </w:pPr>
      <w:bookmarkStart w:id="34" w:name="_Toc133246963"/>
      <w:r>
        <w:lastRenderedPageBreak/>
        <w:t>B</w:t>
      </w:r>
      <w:r>
        <w:rPr>
          <w:rFonts w:hint="eastAsia"/>
        </w:rPr>
        <w:t>ios</w:t>
      </w:r>
      <w:r>
        <w:rPr>
          <w:rFonts w:hint="eastAsia"/>
        </w:rPr>
        <w:t>设置</w:t>
      </w:r>
      <w:bookmarkEnd w:id="34"/>
    </w:p>
    <w:p w14:paraId="6DC84407" w14:textId="5935188E" w:rsidR="001C68E3" w:rsidRDefault="00BF6117" w:rsidP="0013329F">
      <w:pPr>
        <w:pStyle w:val="afa"/>
        <w:numPr>
          <w:ilvl w:val="0"/>
          <w:numId w:val="10"/>
        </w:numPr>
        <w:spacing w:line="360" w:lineRule="auto"/>
        <w:ind w:firstLineChars="0"/>
      </w:pPr>
      <w:r>
        <w:rPr>
          <w:rFonts w:hint="eastAsia"/>
        </w:rPr>
        <w:t>在</w:t>
      </w:r>
      <w:r>
        <w:rPr>
          <w:rFonts w:hint="eastAsia"/>
        </w:rPr>
        <w:t>bios</w:t>
      </w:r>
      <w:r w:rsidR="00D0305E">
        <w:rPr>
          <w:rFonts w:hint="eastAsia"/>
        </w:rPr>
        <w:t>中开启虚拟化</w:t>
      </w:r>
      <w:r w:rsidR="004900CA">
        <w:rPr>
          <w:rFonts w:hint="eastAsia"/>
        </w:rPr>
        <w:t>(VT)</w:t>
      </w:r>
      <w:r w:rsidR="00D0305E">
        <w:rPr>
          <w:rFonts w:hint="eastAsia"/>
        </w:rPr>
        <w:t>支持</w:t>
      </w:r>
      <w:r w:rsidR="001C68E3">
        <w:rPr>
          <w:rFonts w:hint="eastAsia"/>
        </w:rPr>
        <w:t>。</w:t>
      </w:r>
    </w:p>
    <w:p w14:paraId="0C39076D" w14:textId="39EEB6D7" w:rsidR="001C68E3" w:rsidRDefault="00D745C5" w:rsidP="0013329F">
      <w:pPr>
        <w:pStyle w:val="afa"/>
        <w:numPr>
          <w:ilvl w:val="0"/>
          <w:numId w:val="10"/>
        </w:numPr>
        <w:spacing w:line="360" w:lineRule="auto"/>
        <w:ind w:firstLineChars="0"/>
      </w:pPr>
      <w:r>
        <w:rPr>
          <w:rFonts w:hint="eastAsia"/>
        </w:rPr>
        <w:t>按规划</w:t>
      </w:r>
      <w:r w:rsidR="00FB36A9">
        <w:rPr>
          <w:rFonts w:hint="eastAsia"/>
        </w:rPr>
        <w:t>将</w:t>
      </w:r>
      <w:r w:rsidR="00D67F92">
        <w:rPr>
          <w:rFonts w:hint="eastAsia"/>
        </w:rPr>
        <w:t>服务器</w:t>
      </w:r>
      <w:r w:rsidR="001C68E3">
        <w:rPr>
          <w:rFonts w:hint="eastAsia"/>
        </w:rPr>
        <w:t>本地两块</w:t>
      </w:r>
      <w:r>
        <w:rPr>
          <w:rFonts w:hint="eastAsia"/>
        </w:rPr>
        <w:t>1.2TB</w:t>
      </w:r>
      <w:r>
        <w:rPr>
          <w:rFonts w:hint="eastAsia"/>
        </w:rPr>
        <w:t>的</w:t>
      </w:r>
      <w:r>
        <w:rPr>
          <w:rFonts w:hint="eastAsia"/>
        </w:rPr>
        <w:t>sas</w:t>
      </w:r>
      <w:r w:rsidR="001C68E3">
        <w:rPr>
          <w:rFonts w:hint="eastAsia"/>
        </w:rPr>
        <w:t>硬盘</w:t>
      </w:r>
      <w:r w:rsidR="00FB36A9">
        <w:rPr>
          <w:rFonts w:hint="eastAsia"/>
        </w:rPr>
        <w:t>配置为</w:t>
      </w:r>
      <w:r w:rsidR="001C68E3">
        <w:rPr>
          <w:rFonts w:hint="eastAsia"/>
        </w:rPr>
        <w:t>raid1</w:t>
      </w:r>
      <w:r w:rsidR="006828F1">
        <w:rPr>
          <w:rFonts w:hint="eastAsia"/>
        </w:rPr>
        <w:t>（不同服务器配置有差异，参考厂商指导手册）</w:t>
      </w:r>
      <w:r w:rsidR="001C68E3">
        <w:rPr>
          <w:rFonts w:hint="eastAsia"/>
        </w:rPr>
        <w:t>。</w:t>
      </w:r>
    </w:p>
    <w:p w14:paraId="2072B5DF" w14:textId="16A2848F" w:rsidR="001C68E3" w:rsidRDefault="00D0305E" w:rsidP="0013329F">
      <w:pPr>
        <w:pStyle w:val="afa"/>
        <w:numPr>
          <w:ilvl w:val="0"/>
          <w:numId w:val="10"/>
        </w:numPr>
        <w:spacing w:line="360" w:lineRule="auto"/>
        <w:ind w:firstLineChars="0"/>
      </w:pPr>
      <w:r>
        <w:rPr>
          <w:rFonts w:hint="eastAsia"/>
        </w:rPr>
        <w:t>设置为从</w:t>
      </w:r>
      <w:r w:rsidR="00BF6117">
        <w:rPr>
          <w:rFonts w:hint="eastAsia"/>
        </w:rPr>
        <w:t>光驱</w:t>
      </w:r>
      <w:r w:rsidR="00FB74E6">
        <w:rPr>
          <w:rFonts w:hint="eastAsia"/>
        </w:rPr>
        <w:t>/</w:t>
      </w:r>
      <w:r w:rsidR="00BF6117">
        <w:rPr>
          <w:rFonts w:hint="eastAsia"/>
        </w:rPr>
        <w:t>U</w:t>
      </w:r>
      <w:r>
        <w:rPr>
          <w:rFonts w:hint="eastAsia"/>
        </w:rPr>
        <w:t>盘启动。</w:t>
      </w:r>
    </w:p>
    <w:p w14:paraId="1F011B8E" w14:textId="2260BE95" w:rsidR="00C404A5" w:rsidRDefault="00C404A5" w:rsidP="00A30F83">
      <w:pPr>
        <w:spacing w:line="360" w:lineRule="auto"/>
        <w:ind w:firstLine="420"/>
      </w:pPr>
      <w:r>
        <w:rPr>
          <w:rFonts w:hint="eastAsia"/>
        </w:rPr>
        <w:t>在第一个画面选择</w:t>
      </w:r>
      <w:r w:rsidRPr="00616408">
        <w:rPr>
          <w:rFonts w:hint="eastAsia"/>
          <w:color w:val="FF0000"/>
        </w:rPr>
        <w:t>“</w:t>
      </w:r>
      <w:r w:rsidRPr="00616408">
        <w:rPr>
          <w:rFonts w:hint="eastAsia"/>
          <w:color w:val="FF0000"/>
        </w:rPr>
        <w:t>Install StarVE4</w:t>
      </w:r>
      <w:r w:rsidRPr="00616408">
        <w:rPr>
          <w:rFonts w:hint="eastAsia"/>
          <w:color w:val="FF0000"/>
        </w:rPr>
        <w:t>”</w:t>
      </w:r>
      <w:r>
        <w:rPr>
          <w:rFonts w:hint="eastAsia"/>
        </w:rPr>
        <w:t>，稍后进入系统安装图形界面，如下图：</w:t>
      </w:r>
    </w:p>
    <w:p w14:paraId="747C2FEB" w14:textId="5B4749BF" w:rsidR="00A30F83" w:rsidRDefault="00A30F83" w:rsidP="00A30F83">
      <w:pPr>
        <w:spacing w:line="360" w:lineRule="auto"/>
        <w:ind w:firstLine="420"/>
      </w:pPr>
      <w:r>
        <w:rPr>
          <w:rFonts w:hint="eastAsia"/>
          <w:noProof/>
        </w:rPr>
        <w:drawing>
          <wp:inline distT="0" distB="0" distL="0" distR="0" wp14:anchorId="58E51C7F" wp14:editId="6883147E">
            <wp:extent cx="5907024" cy="2907000"/>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222" cy="2907098"/>
                    </a:xfrm>
                    <a:prstGeom prst="rect">
                      <a:avLst/>
                    </a:prstGeom>
                    <a:noFill/>
                    <a:ln>
                      <a:noFill/>
                    </a:ln>
                  </pic:spPr>
                </pic:pic>
              </a:graphicData>
            </a:graphic>
          </wp:inline>
        </w:drawing>
      </w:r>
    </w:p>
    <w:p w14:paraId="1B31A7BA" w14:textId="18BA18D3" w:rsidR="00BD54C6" w:rsidRDefault="00BD54C6" w:rsidP="008E4262">
      <w:pPr>
        <w:pStyle w:val="3"/>
      </w:pPr>
      <w:bookmarkStart w:id="35" w:name="_Toc133246964"/>
      <w:r>
        <w:rPr>
          <w:rFonts w:hint="eastAsia"/>
        </w:rPr>
        <w:t>选择安装类型</w:t>
      </w:r>
      <w:bookmarkEnd w:id="35"/>
    </w:p>
    <w:p w14:paraId="042E2847" w14:textId="228597BD" w:rsidR="00903536" w:rsidRDefault="00903536" w:rsidP="0042189C">
      <w:pPr>
        <w:spacing w:line="360" w:lineRule="auto"/>
        <w:ind w:firstLine="420"/>
      </w:pPr>
      <w:r>
        <w:rPr>
          <w:rFonts w:hint="eastAsia"/>
        </w:rPr>
        <w:t>点击</w:t>
      </w:r>
      <w:r w:rsidRPr="009043C3">
        <w:rPr>
          <w:rFonts w:hint="eastAsia"/>
          <w:color w:val="FF0000"/>
        </w:rPr>
        <w:t>【</w:t>
      </w:r>
      <w:r w:rsidRPr="009043C3">
        <w:rPr>
          <w:color w:val="FF0000"/>
        </w:rPr>
        <w:t>SOFTWARE SELECTION</w:t>
      </w:r>
      <w:r w:rsidRPr="009043C3">
        <w:rPr>
          <w:rFonts w:hint="eastAsia"/>
          <w:color w:val="FF0000"/>
        </w:rPr>
        <w:t>】</w:t>
      </w:r>
      <w:r>
        <w:rPr>
          <w:rFonts w:hint="eastAsia"/>
        </w:rPr>
        <w:t>进入软件选择界面：</w:t>
      </w:r>
    </w:p>
    <w:p w14:paraId="7E65EFE1" w14:textId="77777777" w:rsidR="0085022C" w:rsidRPr="00B1232C" w:rsidRDefault="00BD54C6" w:rsidP="0042189C">
      <w:pPr>
        <w:spacing w:line="360" w:lineRule="auto"/>
        <w:rPr>
          <w:i/>
        </w:rPr>
      </w:pPr>
      <w:r>
        <w:rPr>
          <w:rFonts w:hint="eastAsia"/>
        </w:rPr>
        <w:tab/>
      </w:r>
      <w:r w:rsidR="00A128D6">
        <w:rPr>
          <w:rFonts w:hint="eastAsia"/>
        </w:rPr>
        <w:t xml:space="preserve">   </w:t>
      </w:r>
      <w:r w:rsidR="0085022C" w:rsidRPr="00B1232C">
        <w:rPr>
          <w:rFonts w:hint="eastAsia"/>
          <w:i/>
        </w:rPr>
        <w:t>（说明：</w:t>
      </w:r>
      <w:r w:rsidR="0085022C" w:rsidRPr="00B1232C">
        <w:rPr>
          <w:rFonts w:asciiTheme="minorEastAsia" w:hAnsiTheme="minorEastAsia" w:hint="eastAsia"/>
          <w:i/>
        </w:rPr>
        <w:t>部署节点安装完成后，可通过浏览器打开</w:t>
      </w:r>
      <w:r w:rsidR="0085022C" w:rsidRPr="00B1232C">
        <w:rPr>
          <w:rStyle w:val="afc"/>
          <w:rFonts w:asciiTheme="minorEastAsia" w:hAnsiTheme="minorEastAsia" w:hint="eastAsia"/>
          <w:i/>
          <w:color w:val="auto"/>
        </w:rPr>
        <w:t>“</w:t>
      </w:r>
      <w:hyperlink r:id="rId14" w:history="1">
        <w:r w:rsidR="0085022C" w:rsidRPr="00B1232C">
          <w:rPr>
            <w:rStyle w:val="afc"/>
            <w:rFonts w:asciiTheme="minorEastAsia" w:hAnsiTheme="minorEastAsia" w:hint="eastAsia"/>
            <w:i/>
            <w:color w:val="auto"/>
          </w:rPr>
          <w:t>http://部署节点ip:9000</w:t>
        </w:r>
      </w:hyperlink>
      <w:r w:rsidR="0085022C" w:rsidRPr="00B1232C">
        <w:rPr>
          <w:rFonts w:asciiTheme="minorEastAsia" w:hAnsiTheme="minorEastAsia" w:hint="eastAsia"/>
          <w:i/>
        </w:rPr>
        <w:t>”，从部署界面添加多台‘Basic节点’，并将这些节点以“多管控节点集群”的模式批量部署）。</w:t>
      </w:r>
    </w:p>
    <w:p w14:paraId="27B0865F" w14:textId="54222DB9" w:rsidR="0085022C" w:rsidRDefault="0085022C" w:rsidP="00A30F83">
      <w:pPr>
        <w:spacing w:line="360" w:lineRule="auto"/>
        <w:ind w:firstLineChars="200" w:firstLine="420"/>
      </w:pPr>
      <w:r>
        <w:rPr>
          <w:rFonts w:hint="eastAsia"/>
        </w:rPr>
        <w:t>我们将</w:t>
      </w:r>
      <w:r w:rsidRPr="001C6614">
        <w:rPr>
          <w:rFonts w:hint="eastAsia"/>
          <w:b/>
          <w:color w:val="FF0000"/>
        </w:rPr>
        <w:t>第</w:t>
      </w:r>
      <w:r>
        <w:rPr>
          <w:rFonts w:hint="eastAsia"/>
          <w:b/>
          <w:color w:val="FF0000"/>
        </w:rPr>
        <w:t>1</w:t>
      </w:r>
      <w:r w:rsidRPr="001C6614">
        <w:rPr>
          <w:rFonts w:hint="eastAsia"/>
          <w:b/>
          <w:color w:val="FF0000"/>
        </w:rPr>
        <w:t>台</w:t>
      </w:r>
      <w:r>
        <w:rPr>
          <w:rFonts w:hint="eastAsia"/>
        </w:rPr>
        <w:t>服务器作为部署节点，选择“</w:t>
      </w:r>
      <w:r w:rsidRPr="00B20866">
        <w:rPr>
          <w:rFonts w:hint="eastAsia"/>
          <w:color w:val="FF0000"/>
        </w:rPr>
        <w:t>Deployment node</w:t>
      </w:r>
      <w:r>
        <w:rPr>
          <w:rFonts w:hint="eastAsia"/>
        </w:rPr>
        <w:t>”类型，</w:t>
      </w:r>
      <w:r w:rsidR="00282847" w:rsidRPr="00AC7668">
        <w:rPr>
          <w:rFonts w:hint="eastAsia"/>
          <w:color w:val="FF0000"/>
        </w:rPr>
        <w:t>第</w:t>
      </w:r>
      <w:r w:rsidR="00282847" w:rsidRPr="00AC7668">
        <w:rPr>
          <w:rFonts w:hint="eastAsia"/>
          <w:color w:val="FF0000"/>
        </w:rPr>
        <w:t>2</w:t>
      </w:r>
      <w:r w:rsidR="00282847" w:rsidRPr="00AC7668">
        <w:rPr>
          <w:rFonts w:hint="eastAsia"/>
          <w:color w:val="FF0000"/>
        </w:rPr>
        <w:t>台</w:t>
      </w:r>
      <w:r w:rsidR="008A45E6">
        <w:rPr>
          <w:rFonts w:asciiTheme="minorEastAsia" w:hAnsiTheme="minorEastAsia" w:hint="eastAsia"/>
          <w:color w:val="FF0000"/>
        </w:rPr>
        <w:t>～</w:t>
      </w:r>
      <w:r w:rsidR="00282847" w:rsidRPr="00AC7668">
        <w:rPr>
          <w:rFonts w:hint="eastAsia"/>
          <w:color w:val="FF0000"/>
        </w:rPr>
        <w:t>第</w:t>
      </w:r>
      <w:r w:rsidR="00282847" w:rsidRPr="00AC7668">
        <w:rPr>
          <w:rFonts w:hint="eastAsia"/>
          <w:color w:val="FF0000"/>
        </w:rPr>
        <w:t>20</w:t>
      </w:r>
      <w:r w:rsidR="00282847" w:rsidRPr="00AC7668">
        <w:rPr>
          <w:rFonts w:hint="eastAsia"/>
          <w:color w:val="FF0000"/>
        </w:rPr>
        <w:t>台</w:t>
      </w:r>
      <w:r>
        <w:rPr>
          <w:rFonts w:hint="eastAsia"/>
        </w:rPr>
        <w:t>，都选择“</w:t>
      </w:r>
      <w:r w:rsidRPr="00B20866">
        <w:rPr>
          <w:rFonts w:hint="eastAsia"/>
          <w:color w:val="FF0000"/>
        </w:rPr>
        <w:t>Basic node</w:t>
      </w:r>
      <w:r>
        <w:rPr>
          <w:rFonts w:hint="eastAsia"/>
        </w:rPr>
        <w:t>”类型。</w:t>
      </w:r>
    </w:p>
    <w:p w14:paraId="6E131581" w14:textId="761632A2" w:rsidR="0085022C" w:rsidRDefault="0085022C" w:rsidP="00A30F83">
      <w:pPr>
        <w:spacing w:line="360" w:lineRule="auto"/>
        <w:ind w:firstLineChars="200" w:firstLine="420"/>
      </w:pPr>
      <w:r w:rsidRPr="00C30CFD">
        <w:rPr>
          <w:rFonts w:hint="eastAsia"/>
          <w:color w:val="FF0000"/>
        </w:rPr>
        <w:t>第</w:t>
      </w:r>
      <w:r>
        <w:rPr>
          <w:rFonts w:hint="eastAsia"/>
          <w:color w:val="FF0000"/>
        </w:rPr>
        <w:t>1</w:t>
      </w:r>
      <w:r w:rsidRPr="00C30CFD">
        <w:rPr>
          <w:rFonts w:hint="eastAsia"/>
          <w:color w:val="FF0000"/>
        </w:rPr>
        <w:t>台</w:t>
      </w:r>
      <w:r>
        <w:rPr>
          <w:rFonts w:hint="eastAsia"/>
        </w:rPr>
        <w:t>节点选择，如下图：</w:t>
      </w:r>
    </w:p>
    <w:p w14:paraId="4CA16D3B" w14:textId="67E85E5A" w:rsidR="00A30F83" w:rsidRPr="00A30F83" w:rsidRDefault="00A30F83" w:rsidP="00A30F83">
      <w:pPr>
        <w:spacing w:line="360" w:lineRule="auto"/>
        <w:ind w:firstLineChars="200" w:firstLine="420"/>
      </w:pPr>
      <w:r>
        <w:rPr>
          <w:noProof/>
        </w:rPr>
        <w:drawing>
          <wp:inline distT="0" distB="0" distL="0" distR="0" wp14:anchorId="58788E71" wp14:editId="23FD6689">
            <wp:extent cx="5274310" cy="1456624"/>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456624"/>
                    </a:xfrm>
                    <a:prstGeom prst="rect">
                      <a:avLst/>
                    </a:prstGeom>
                    <a:noFill/>
                    <a:ln>
                      <a:noFill/>
                    </a:ln>
                  </pic:spPr>
                </pic:pic>
              </a:graphicData>
            </a:graphic>
          </wp:inline>
        </w:drawing>
      </w:r>
    </w:p>
    <w:p w14:paraId="7042036C" w14:textId="13631C45" w:rsidR="0085022C" w:rsidRDefault="0085022C" w:rsidP="00A30F83">
      <w:pPr>
        <w:spacing w:line="360" w:lineRule="auto"/>
        <w:ind w:firstLineChars="200" w:firstLine="420"/>
        <w:rPr>
          <w:color w:val="FF0000"/>
        </w:rPr>
      </w:pPr>
      <w:r w:rsidRPr="00C30CFD">
        <w:rPr>
          <w:rFonts w:hint="eastAsia"/>
          <w:color w:val="FF0000"/>
        </w:rPr>
        <w:t>第</w:t>
      </w:r>
      <w:r>
        <w:rPr>
          <w:rFonts w:hint="eastAsia"/>
          <w:color w:val="FF0000"/>
        </w:rPr>
        <w:t>2-</w:t>
      </w:r>
      <w:r>
        <w:rPr>
          <w:color w:val="FF0000"/>
        </w:rPr>
        <w:t>20</w:t>
      </w:r>
      <w:r w:rsidRPr="00C55756">
        <w:rPr>
          <w:rFonts w:hint="eastAsia"/>
          <w:color w:val="FF0000"/>
        </w:rPr>
        <w:t>台</w:t>
      </w:r>
      <w:r w:rsidRPr="00A30F83">
        <w:rPr>
          <w:rFonts w:hint="eastAsia"/>
          <w:color w:val="FF0000"/>
        </w:rPr>
        <w:t>节点选择，如下图：</w:t>
      </w:r>
    </w:p>
    <w:p w14:paraId="5C403857" w14:textId="26BE4111" w:rsidR="00A30F83" w:rsidRPr="00A30F83" w:rsidRDefault="00A30F83" w:rsidP="00A30F83">
      <w:pPr>
        <w:spacing w:line="360" w:lineRule="auto"/>
        <w:ind w:firstLineChars="200" w:firstLine="420"/>
        <w:rPr>
          <w:color w:val="FF0000"/>
        </w:rPr>
      </w:pPr>
      <w:r>
        <w:rPr>
          <w:noProof/>
        </w:rPr>
        <w:lastRenderedPageBreak/>
        <w:drawing>
          <wp:inline distT="0" distB="0" distL="0" distR="0" wp14:anchorId="6BD2EC62" wp14:editId="15C3692F">
            <wp:extent cx="5267325" cy="14859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1485900"/>
                    </a:xfrm>
                    <a:prstGeom prst="rect">
                      <a:avLst/>
                    </a:prstGeom>
                    <a:noFill/>
                    <a:ln>
                      <a:noFill/>
                    </a:ln>
                  </pic:spPr>
                </pic:pic>
              </a:graphicData>
            </a:graphic>
          </wp:inline>
        </w:drawing>
      </w:r>
    </w:p>
    <w:p w14:paraId="584184E6" w14:textId="565C9247" w:rsidR="00BD54C6" w:rsidRPr="0085022C" w:rsidRDefault="0085022C" w:rsidP="00A30F83">
      <w:pPr>
        <w:spacing w:line="360" w:lineRule="auto"/>
        <w:ind w:firstLineChars="200" w:firstLine="420"/>
      </w:pPr>
      <w:r w:rsidRPr="00A30F83">
        <w:rPr>
          <w:rFonts w:hint="eastAsia"/>
          <w:color w:val="FF0000"/>
        </w:rPr>
        <w:t>点击【</w:t>
      </w:r>
      <w:r w:rsidRPr="00A30F83">
        <w:rPr>
          <w:rFonts w:hint="eastAsia"/>
          <w:color w:val="FF0000"/>
        </w:rPr>
        <w:t>Done</w:t>
      </w:r>
      <w:r w:rsidRPr="00A30F83">
        <w:rPr>
          <w:rFonts w:hint="eastAsia"/>
          <w:color w:val="FF0000"/>
        </w:rPr>
        <w:t>】铵钮确认选择。</w:t>
      </w:r>
    </w:p>
    <w:p w14:paraId="795DE6B7" w14:textId="61692EB4" w:rsidR="00BD54C6" w:rsidRPr="00C41687" w:rsidRDefault="00BD54C6" w:rsidP="008E4262">
      <w:pPr>
        <w:pStyle w:val="3"/>
      </w:pPr>
      <w:bookmarkStart w:id="36" w:name="_Toc133246965"/>
      <w:r>
        <w:rPr>
          <w:rFonts w:hint="eastAsia"/>
        </w:rPr>
        <w:t>选择磁盘</w:t>
      </w:r>
      <w:bookmarkEnd w:id="36"/>
    </w:p>
    <w:p w14:paraId="4FC7EC84" w14:textId="101F6ADD" w:rsidR="00903536" w:rsidRDefault="00903536" w:rsidP="00983562">
      <w:pPr>
        <w:spacing w:line="360" w:lineRule="auto"/>
        <w:ind w:firstLine="420"/>
      </w:pPr>
      <w:r>
        <w:rPr>
          <w:rFonts w:hint="eastAsia"/>
        </w:rPr>
        <w:t>点击</w:t>
      </w:r>
      <w:r w:rsidRPr="009043C3">
        <w:rPr>
          <w:rFonts w:hint="eastAsia"/>
          <w:color w:val="FF0000"/>
        </w:rPr>
        <w:t>【</w:t>
      </w:r>
      <w:r w:rsidRPr="009043C3">
        <w:rPr>
          <w:rFonts w:hint="eastAsia"/>
          <w:color w:val="FF0000"/>
        </w:rPr>
        <w:t>INSTALLATION</w:t>
      </w:r>
      <w:r w:rsidRPr="009043C3">
        <w:rPr>
          <w:color w:val="FF0000"/>
        </w:rPr>
        <w:t xml:space="preserve"> DESTINATION</w:t>
      </w:r>
      <w:r w:rsidRPr="009043C3">
        <w:rPr>
          <w:rFonts w:hint="eastAsia"/>
          <w:color w:val="FF0000"/>
        </w:rPr>
        <w:t>】</w:t>
      </w:r>
      <w:r w:rsidR="00A41E0C">
        <w:rPr>
          <w:rFonts w:hint="eastAsia"/>
        </w:rPr>
        <w:t>选项，按照规</w:t>
      </w:r>
      <w:r w:rsidR="00983562">
        <w:rPr>
          <w:rFonts w:hint="eastAsia"/>
        </w:rPr>
        <w:t>划，此处</w:t>
      </w:r>
      <w:r>
        <w:rPr>
          <w:rFonts w:asciiTheme="minorEastAsia" w:hAnsiTheme="minorEastAsia" w:hint="eastAsia"/>
          <w:szCs w:val="24"/>
          <w:lang w:val="zh-CN"/>
        </w:rPr>
        <w:t>选择</w:t>
      </w:r>
      <w:r w:rsidR="00252B93">
        <w:rPr>
          <w:rFonts w:asciiTheme="minorEastAsia" w:hAnsiTheme="minorEastAsia" w:hint="eastAsia"/>
          <w:szCs w:val="24"/>
          <w:lang w:val="zh-CN"/>
        </w:rPr>
        <w:t>做raid1后的磁盘作系统盘。</w:t>
      </w:r>
      <w:r>
        <w:rPr>
          <w:rFonts w:asciiTheme="minorEastAsia" w:hAnsiTheme="minorEastAsia" w:hint="eastAsia"/>
          <w:szCs w:val="24"/>
          <w:lang w:val="zh-CN"/>
        </w:rPr>
        <w:t>点击【</w:t>
      </w:r>
      <w:r w:rsidRPr="00616408">
        <w:rPr>
          <w:rFonts w:asciiTheme="minorEastAsia" w:hAnsiTheme="minorEastAsia" w:hint="eastAsia"/>
          <w:szCs w:val="24"/>
        </w:rPr>
        <w:t>Done</w:t>
      </w:r>
      <w:r>
        <w:rPr>
          <w:rFonts w:asciiTheme="minorEastAsia" w:hAnsiTheme="minorEastAsia" w:hint="eastAsia"/>
          <w:szCs w:val="24"/>
          <w:lang w:val="zh-CN"/>
        </w:rPr>
        <w:t>】</w:t>
      </w:r>
      <w:r w:rsidRPr="00616408">
        <w:rPr>
          <w:rFonts w:asciiTheme="minorEastAsia" w:hAnsiTheme="minorEastAsia" w:hint="eastAsia"/>
          <w:szCs w:val="24"/>
        </w:rPr>
        <w:t>，</w:t>
      </w:r>
      <w:r>
        <w:rPr>
          <w:rFonts w:asciiTheme="minorEastAsia" w:hAnsiTheme="minorEastAsia" w:hint="eastAsia"/>
          <w:szCs w:val="24"/>
          <w:lang w:val="zh-CN"/>
        </w:rPr>
        <w:t>然后选择</w:t>
      </w:r>
      <w:r>
        <w:rPr>
          <w:rFonts w:hint="eastAsia"/>
        </w:rPr>
        <w:t>【</w:t>
      </w:r>
      <w:r>
        <w:rPr>
          <w:rFonts w:hint="eastAsia"/>
        </w:rPr>
        <w:t>Accept Changes</w:t>
      </w:r>
      <w:r>
        <w:rPr>
          <w:rFonts w:hint="eastAsia"/>
        </w:rPr>
        <w:t>】</w:t>
      </w:r>
      <w:r>
        <w:rPr>
          <w:rFonts w:asciiTheme="minorEastAsia" w:hAnsiTheme="minorEastAsia" w:hint="eastAsia"/>
          <w:szCs w:val="24"/>
          <w:lang w:val="zh-CN"/>
        </w:rPr>
        <w:t>。如下图</w:t>
      </w:r>
      <w:r w:rsidRPr="00616408">
        <w:rPr>
          <w:rFonts w:asciiTheme="minorEastAsia" w:hAnsiTheme="minorEastAsia" w:hint="eastAsia"/>
          <w:szCs w:val="24"/>
        </w:rPr>
        <w:t>：</w:t>
      </w:r>
    </w:p>
    <w:p w14:paraId="6C0F7CF9" w14:textId="564F9190" w:rsidR="00BD54C6" w:rsidRDefault="005A4DA4" w:rsidP="00F51AF1">
      <w:pPr>
        <w:ind w:firstLine="420"/>
      </w:pPr>
      <w:r>
        <w:rPr>
          <w:noProof/>
        </w:rPr>
        <w:drawing>
          <wp:inline distT="0" distB="0" distL="0" distR="0" wp14:anchorId="1599F617" wp14:editId="18D1F60F">
            <wp:extent cx="5860111" cy="3079388"/>
            <wp:effectExtent l="0" t="0" r="7620" b="6985"/>
            <wp:docPr id="4" name="图片 4" descr="C:\Users\Administrator\Desktop\Desktop\截图\选磁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esktop\截图\选磁盘.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2946" cy="3080878"/>
                    </a:xfrm>
                    <a:prstGeom prst="rect">
                      <a:avLst/>
                    </a:prstGeom>
                    <a:noFill/>
                    <a:ln>
                      <a:noFill/>
                    </a:ln>
                  </pic:spPr>
                </pic:pic>
              </a:graphicData>
            </a:graphic>
          </wp:inline>
        </w:drawing>
      </w:r>
    </w:p>
    <w:p w14:paraId="74B85059" w14:textId="4F85AE4B" w:rsidR="00080F81" w:rsidRDefault="00080F81" w:rsidP="00983562">
      <w:pPr>
        <w:spacing w:line="360" w:lineRule="auto"/>
        <w:ind w:firstLine="420"/>
      </w:pPr>
      <w:r w:rsidRPr="004437C9">
        <w:rPr>
          <w:rFonts w:hint="eastAsia"/>
          <w:color w:val="FF0000"/>
        </w:rPr>
        <w:t>说明：按照规划</w:t>
      </w:r>
      <w:r w:rsidRPr="004437C9">
        <w:rPr>
          <w:rFonts w:hint="eastAsia"/>
          <w:color w:val="FF0000"/>
        </w:rPr>
        <w:t>starve004</w:t>
      </w:r>
      <w:r w:rsidRPr="004437C9">
        <w:rPr>
          <w:rFonts w:hint="eastAsia"/>
          <w:color w:val="FF0000"/>
        </w:rPr>
        <w:t>和</w:t>
      </w:r>
      <w:r w:rsidRPr="004437C9">
        <w:rPr>
          <w:rFonts w:hint="eastAsia"/>
          <w:color w:val="FF0000"/>
        </w:rPr>
        <w:t>starve005</w:t>
      </w:r>
      <w:r w:rsidRPr="004437C9">
        <w:rPr>
          <w:rFonts w:hint="eastAsia"/>
          <w:color w:val="FF0000"/>
        </w:rPr>
        <w:t>规划为数据库节点，因此这两台节点我们采用人工分区的方式，</w:t>
      </w:r>
      <w:r w:rsidR="00A904CD" w:rsidRPr="004437C9">
        <w:rPr>
          <w:rFonts w:hint="eastAsia"/>
          <w:color w:val="FF0000"/>
        </w:rPr>
        <w:t>预留</w:t>
      </w:r>
      <w:r w:rsidR="00A904CD">
        <w:rPr>
          <w:rFonts w:hint="eastAsia"/>
          <w:color w:val="FF0000"/>
        </w:rPr>
        <w:t>出</w:t>
      </w:r>
      <w:r w:rsidR="00A904CD" w:rsidRPr="004437C9">
        <w:rPr>
          <w:rFonts w:hint="eastAsia"/>
          <w:color w:val="FF0000"/>
        </w:rPr>
        <w:t>大于</w:t>
      </w:r>
      <w:r w:rsidR="00A904CD" w:rsidRPr="004437C9">
        <w:rPr>
          <w:rFonts w:hint="eastAsia"/>
          <w:color w:val="FF0000"/>
        </w:rPr>
        <w:t>200GB</w:t>
      </w:r>
      <w:r w:rsidR="00A904CD" w:rsidRPr="004437C9">
        <w:rPr>
          <w:rFonts w:hint="eastAsia"/>
          <w:color w:val="FF0000"/>
        </w:rPr>
        <w:t>的空间不分区</w:t>
      </w:r>
      <w:r w:rsidR="00A904CD">
        <w:rPr>
          <w:rFonts w:hint="eastAsia"/>
          <w:color w:val="FF0000"/>
        </w:rPr>
        <w:t>，后面将使用这部分“未分配空间”作为数据库的数据存储空间</w:t>
      </w:r>
      <w:r w:rsidR="00A904CD">
        <w:rPr>
          <w:rFonts w:hint="eastAsia"/>
        </w:rPr>
        <w:t>。</w:t>
      </w:r>
    </w:p>
    <w:p w14:paraId="2CD3046A" w14:textId="428C2424" w:rsidR="00C77BB3" w:rsidRPr="002E5713" w:rsidRDefault="00C77BB3" w:rsidP="002E5713">
      <w:pPr>
        <w:spacing w:line="360" w:lineRule="auto"/>
        <w:ind w:firstLine="420"/>
        <w:jc w:val="left"/>
        <w:rPr>
          <w:color w:val="FF0000"/>
        </w:rPr>
      </w:pPr>
      <w:r>
        <w:rPr>
          <w:rFonts w:hint="eastAsia"/>
          <w:color w:val="FF0000"/>
          <w:lang w:val="zh-CN"/>
        </w:rPr>
        <w:t>注意</w:t>
      </w:r>
      <w:r>
        <w:rPr>
          <w:rFonts w:hint="eastAsia"/>
          <w:color w:val="FF0000"/>
        </w:rPr>
        <w:t>：</w:t>
      </w:r>
      <w:r>
        <w:rPr>
          <w:rFonts w:hint="eastAsia"/>
          <w:color w:val="FF0000"/>
          <w:lang w:val="zh-CN"/>
        </w:rPr>
        <w:t>采用人工分区时</w:t>
      </w:r>
      <w:r>
        <w:rPr>
          <w:rFonts w:hint="eastAsia"/>
          <w:color w:val="FF0000"/>
        </w:rPr>
        <w:t>，</w:t>
      </w:r>
      <w:r w:rsidRPr="006756A4">
        <w:rPr>
          <w:rFonts w:hint="eastAsia"/>
          <w:color w:val="FF0000"/>
          <w:lang w:val="zh-CN"/>
        </w:rPr>
        <w:t>请勿修改任何默认的类型选项</w:t>
      </w:r>
      <w:r>
        <w:rPr>
          <w:rFonts w:hint="eastAsia"/>
          <w:color w:val="FF0000"/>
        </w:rPr>
        <w:t>，</w:t>
      </w:r>
      <w:r>
        <w:rPr>
          <w:rFonts w:hint="eastAsia"/>
          <w:color w:val="FF0000"/>
          <w:lang w:val="zh-CN"/>
        </w:rPr>
        <w:t>先通过</w:t>
      </w:r>
      <w:r>
        <w:rPr>
          <w:rFonts w:hint="eastAsia"/>
          <w:color w:val="FF0000"/>
        </w:rPr>
        <w:t>“</w:t>
      </w:r>
      <w:r>
        <w:rPr>
          <w:rFonts w:hint="eastAsia"/>
          <w:color w:val="FF0000"/>
          <w:lang w:val="zh-CN"/>
        </w:rPr>
        <w:t>自动创建分区</w:t>
      </w:r>
      <w:r>
        <w:rPr>
          <w:rFonts w:hint="eastAsia"/>
          <w:color w:val="FF0000"/>
        </w:rPr>
        <w:t>”</w:t>
      </w:r>
      <w:r>
        <w:rPr>
          <w:rFonts w:hint="eastAsia"/>
          <w:color w:val="FF0000"/>
          <w:lang w:val="zh-CN"/>
        </w:rPr>
        <w:t>方式创建</w:t>
      </w:r>
      <w:r>
        <w:rPr>
          <w:rFonts w:hint="eastAsia"/>
          <w:color w:val="FF0000"/>
        </w:rPr>
        <w:t>，</w:t>
      </w:r>
      <w:r>
        <w:rPr>
          <w:rFonts w:hint="eastAsia"/>
          <w:color w:val="FF0000"/>
          <w:lang w:val="zh-CN"/>
        </w:rPr>
        <w:t>然后再调整分区容量。</w:t>
      </w:r>
    </w:p>
    <w:p w14:paraId="43C96B5B" w14:textId="77777777" w:rsidR="00903536" w:rsidRDefault="00903536" w:rsidP="008E4262">
      <w:pPr>
        <w:pStyle w:val="3"/>
      </w:pPr>
      <w:bookmarkStart w:id="37" w:name="_手动分区"/>
      <w:bookmarkStart w:id="38" w:name="_Toc43467080"/>
      <w:bookmarkStart w:id="39" w:name="_Toc133246966"/>
      <w:bookmarkEnd w:id="37"/>
      <w:r>
        <w:rPr>
          <w:rFonts w:hint="eastAsia"/>
        </w:rPr>
        <w:t>配置主机名、</w:t>
      </w:r>
      <w:r>
        <w:rPr>
          <w:rFonts w:hint="eastAsia"/>
        </w:rPr>
        <w:t>IP</w:t>
      </w:r>
      <w:bookmarkEnd w:id="38"/>
      <w:bookmarkEnd w:id="39"/>
    </w:p>
    <w:p w14:paraId="09945BCC" w14:textId="77777777" w:rsidR="00535E5B" w:rsidRPr="00C47B10" w:rsidRDefault="00535E5B" w:rsidP="00535E5B">
      <w:pPr>
        <w:spacing w:line="360" w:lineRule="auto"/>
        <w:ind w:firstLine="420"/>
      </w:pPr>
      <w:r>
        <w:rPr>
          <w:rFonts w:hint="eastAsia"/>
        </w:rPr>
        <w:t>20</w:t>
      </w:r>
      <w:r>
        <w:rPr>
          <w:rFonts w:hint="eastAsia"/>
        </w:rPr>
        <w:t>台服务器的主机名配置为</w:t>
      </w:r>
      <w:r>
        <w:rPr>
          <w:rFonts w:hint="eastAsia"/>
        </w:rPr>
        <w:t>starve001</w:t>
      </w:r>
      <w:r>
        <w:rPr>
          <w:rFonts w:hint="eastAsia"/>
        </w:rPr>
        <w:t>、</w:t>
      </w:r>
      <w:r>
        <w:rPr>
          <w:rFonts w:hint="eastAsia"/>
        </w:rPr>
        <w:t>starve002</w:t>
      </w:r>
      <w:r>
        <w:t>…</w:t>
      </w:r>
      <w:r>
        <w:rPr>
          <w:rFonts w:hint="eastAsia"/>
        </w:rPr>
        <w:t>starve020</w:t>
      </w:r>
      <w:r>
        <w:rPr>
          <w:rFonts w:hint="eastAsia"/>
        </w:rPr>
        <w:t>。</w:t>
      </w:r>
    </w:p>
    <w:p w14:paraId="12639A23" w14:textId="54551F08" w:rsidR="00535E5B" w:rsidRDefault="00535E5B" w:rsidP="00535E5B">
      <w:pPr>
        <w:spacing w:line="360" w:lineRule="auto"/>
        <w:ind w:firstLine="420"/>
      </w:pPr>
      <w:r w:rsidRPr="00C47B10">
        <w:rPr>
          <w:rFonts w:hint="eastAsia"/>
        </w:rPr>
        <w:t>管理网</w:t>
      </w:r>
      <w:r>
        <w:rPr>
          <w:rFonts w:hint="eastAsia"/>
        </w:rPr>
        <w:t>IP</w:t>
      </w:r>
      <w:r w:rsidRPr="00C47B10">
        <w:rPr>
          <w:rFonts w:hint="eastAsia"/>
        </w:rPr>
        <w:t>地址将配置在物理服务器</w:t>
      </w:r>
      <w:r w:rsidR="003C3962">
        <w:rPr>
          <w:rFonts w:hint="eastAsia"/>
        </w:rPr>
        <w:t>千兆</w:t>
      </w:r>
      <w:r w:rsidRPr="00C47B10">
        <w:rPr>
          <w:rFonts w:hint="eastAsia"/>
        </w:rPr>
        <w:t>网卡</w:t>
      </w:r>
      <w:r>
        <w:rPr>
          <w:rFonts w:hint="eastAsia"/>
        </w:rPr>
        <w:t>（</w:t>
      </w:r>
      <w:r w:rsidR="003C3962">
        <w:rPr>
          <w:rFonts w:hint="eastAsia"/>
        </w:rPr>
        <w:t>两块千兆网卡</w:t>
      </w:r>
      <w:r>
        <w:rPr>
          <w:rFonts w:hint="eastAsia"/>
        </w:rPr>
        <w:t>任选其一</w:t>
      </w:r>
      <w:r w:rsidR="003C3962">
        <w:rPr>
          <w:rFonts w:hint="eastAsia"/>
        </w:rPr>
        <w:t>均</w:t>
      </w:r>
      <w:r>
        <w:rPr>
          <w:rFonts w:hint="eastAsia"/>
        </w:rPr>
        <w:t>可，此处为按规划为</w:t>
      </w:r>
      <w:r w:rsidR="003C3962">
        <w:rPr>
          <w:rFonts w:hint="eastAsia"/>
        </w:rPr>
        <w:t>千兆网卡的第一个网口</w:t>
      </w:r>
      <w:r w:rsidR="00890088">
        <w:rPr>
          <w:rFonts w:hint="eastAsia"/>
        </w:rPr>
        <w:t>，</w:t>
      </w:r>
      <w:r w:rsidR="00890088" w:rsidRPr="001A2CF6">
        <w:rPr>
          <w:rFonts w:hint="eastAsia"/>
          <w:color w:val="FF0000"/>
        </w:rPr>
        <w:t>此处我们选择第一个网络设备即可</w:t>
      </w:r>
      <w:r>
        <w:rPr>
          <w:rFonts w:hint="eastAsia"/>
        </w:rPr>
        <w:t>）</w:t>
      </w:r>
      <w:r w:rsidRPr="00C47B10">
        <w:rPr>
          <w:rFonts w:hint="eastAsia"/>
        </w:rPr>
        <w:t>上</w:t>
      </w:r>
      <w:r>
        <w:rPr>
          <w:rFonts w:hint="eastAsia"/>
        </w:rPr>
        <w:t>，从</w:t>
      </w:r>
      <w:r>
        <w:rPr>
          <w:rFonts w:hint="eastAsia"/>
        </w:rPr>
        <w:t>starve001</w:t>
      </w:r>
      <w:r>
        <w:rPr>
          <w:rFonts w:hint="eastAsia"/>
        </w:rPr>
        <w:t>到</w:t>
      </w:r>
      <w:r>
        <w:rPr>
          <w:rFonts w:hint="eastAsia"/>
        </w:rPr>
        <w:t>starve020</w:t>
      </w:r>
      <w:r>
        <w:rPr>
          <w:rFonts w:hint="eastAsia"/>
        </w:rPr>
        <w:t>依次为</w:t>
      </w:r>
      <w:r>
        <w:rPr>
          <w:rFonts w:hint="eastAsia"/>
        </w:rPr>
        <w:t>172.18.1.1</w:t>
      </w:r>
      <w:r>
        <w:rPr>
          <w:rFonts w:hint="eastAsia"/>
        </w:rPr>
        <w:t>到</w:t>
      </w:r>
      <w:r>
        <w:rPr>
          <w:rFonts w:hint="eastAsia"/>
        </w:rPr>
        <w:t>172.18.1.20</w:t>
      </w:r>
      <w:r w:rsidRPr="00C47B10">
        <w:rPr>
          <w:rFonts w:hint="eastAsia"/>
        </w:rPr>
        <w:t>。</w:t>
      </w:r>
    </w:p>
    <w:p w14:paraId="21284F03" w14:textId="424E474F" w:rsidR="00903536" w:rsidRPr="009043C3" w:rsidRDefault="00535E5B" w:rsidP="009043C3">
      <w:pPr>
        <w:spacing w:line="360" w:lineRule="auto"/>
        <w:ind w:firstLine="420"/>
      </w:pPr>
      <w:r w:rsidRPr="009043C3">
        <w:rPr>
          <w:rFonts w:hint="eastAsia"/>
        </w:rPr>
        <w:t>1</w:t>
      </w:r>
      <w:r w:rsidRPr="009043C3">
        <w:rPr>
          <w:rFonts w:hint="eastAsia"/>
        </w:rPr>
        <w:t>．</w:t>
      </w:r>
      <w:r w:rsidR="00903536" w:rsidRPr="009043C3">
        <w:rPr>
          <w:rFonts w:hint="eastAsia"/>
        </w:rPr>
        <w:t>配置主机名</w:t>
      </w:r>
    </w:p>
    <w:p w14:paraId="6AD26077" w14:textId="5394922A" w:rsidR="00A128D6" w:rsidRPr="009043C3" w:rsidRDefault="00903536" w:rsidP="009043C3">
      <w:pPr>
        <w:spacing w:line="360" w:lineRule="auto"/>
        <w:ind w:firstLine="420"/>
      </w:pPr>
      <w:r w:rsidRPr="009043C3">
        <w:rPr>
          <w:rFonts w:hint="eastAsia"/>
        </w:rPr>
        <w:lastRenderedPageBreak/>
        <w:t>点击</w:t>
      </w:r>
      <w:r w:rsidRPr="009043C3">
        <w:rPr>
          <w:rFonts w:hint="eastAsia"/>
          <w:color w:val="FF0000"/>
        </w:rPr>
        <w:t>【</w:t>
      </w:r>
      <w:r w:rsidRPr="009043C3">
        <w:rPr>
          <w:rFonts w:hint="eastAsia"/>
          <w:color w:val="FF0000"/>
        </w:rPr>
        <w:t>NETWORK &amp; HOSTNAME</w:t>
      </w:r>
      <w:r w:rsidRPr="009043C3">
        <w:rPr>
          <w:rFonts w:hint="eastAsia"/>
          <w:color w:val="FF0000"/>
        </w:rPr>
        <w:t>】</w:t>
      </w:r>
      <w:r w:rsidRPr="009043C3">
        <w:rPr>
          <w:rFonts w:hint="eastAsia"/>
        </w:rPr>
        <w:t>，打开配置界面，在“</w:t>
      </w:r>
      <w:r w:rsidRPr="009043C3">
        <w:rPr>
          <w:rFonts w:hint="eastAsia"/>
        </w:rPr>
        <w:t>Host name</w:t>
      </w:r>
      <w:r w:rsidRPr="009043C3">
        <w:rPr>
          <w:rFonts w:hint="eastAsia"/>
        </w:rPr>
        <w:t>”栏输入主机名</w:t>
      </w:r>
      <w:r w:rsidR="00535E5B" w:rsidRPr="009043C3">
        <w:rPr>
          <w:rFonts w:hint="eastAsia"/>
        </w:rPr>
        <w:t>。</w:t>
      </w:r>
    </w:p>
    <w:p w14:paraId="21A85D45" w14:textId="77777777" w:rsidR="00903536" w:rsidRDefault="00903536" w:rsidP="009043C3">
      <w:pPr>
        <w:spacing w:line="360" w:lineRule="auto"/>
        <w:ind w:firstLine="420"/>
      </w:pPr>
      <w:r w:rsidRPr="009043C3">
        <w:rPr>
          <w:rFonts w:hint="eastAsia"/>
        </w:rPr>
        <w:t>2.</w:t>
      </w:r>
      <w:r w:rsidRPr="009043C3">
        <w:rPr>
          <w:rFonts w:hint="eastAsia"/>
        </w:rPr>
        <w:t>配置</w:t>
      </w:r>
      <w:r w:rsidRPr="009043C3">
        <w:rPr>
          <w:rFonts w:hint="eastAsia"/>
        </w:rPr>
        <w:t>IP</w:t>
      </w:r>
      <w:r w:rsidRPr="009043C3">
        <w:rPr>
          <w:rFonts w:hint="eastAsia"/>
        </w:rPr>
        <w:t>地址</w:t>
      </w:r>
    </w:p>
    <w:p w14:paraId="773BAF3E" w14:textId="7FA489F1" w:rsidR="009B1F0C" w:rsidRPr="009B1F0C" w:rsidRDefault="009B1F0C" w:rsidP="009B1F0C">
      <w:pPr>
        <w:ind w:firstLineChars="200" w:firstLine="420"/>
        <w:rPr>
          <w:rFonts w:asciiTheme="minorEastAsia" w:hAnsiTheme="minorEastAsia"/>
          <w:szCs w:val="24"/>
          <w:lang w:val="zh-CN"/>
        </w:rPr>
      </w:pPr>
      <w:r w:rsidRPr="00CC4CC4">
        <w:rPr>
          <w:rFonts w:asciiTheme="minorEastAsia" w:hAnsiTheme="minorEastAsia" w:hint="eastAsia"/>
          <w:szCs w:val="24"/>
        </w:rPr>
        <w:t>（</w:t>
      </w:r>
      <w:r>
        <w:rPr>
          <w:rFonts w:ascii="黑体" w:eastAsia="黑体" w:hAnsi="黑体" w:hint="eastAsia"/>
          <w:color w:val="FF0000"/>
          <w:szCs w:val="24"/>
          <w:lang w:val="zh-CN"/>
        </w:rPr>
        <w:t>提示</w:t>
      </w:r>
      <w:r w:rsidRPr="00CC4CC4">
        <w:rPr>
          <w:rFonts w:ascii="黑体" w:eastAsia="黑体" w:hAnsi="黑体" w:hint="eastAsia"/>
          <w:color w:val="FF0000"/>
          <w:szCs w:val="24"/>
        </w:rPr>
        <w:t>：</w:t>
      </w:r>
      <w:r>
        <w:rPr>
          <w:rFonts w:asciiTheme="minorEastAsia" w:hAnsiTheme="minorEastAsia" w:hint="eastAsia"/>
          <w:color w:val="FF0000"/>
          <w:szCs w:val="24"/>
          <w:lang w:val="zh-CN"/>
        </w:rPr>
        <w:t>这里配置</w:t>
      </w:r>
      <w:r w:rsidRPr="00CC4CC4">
        <w:rPr>
          <w:rFonts w:asciiTheme="minorEastAsia" w:hAnsiTheme="minorEastAsia" w:hint="eastAsia"/>
          <w:color w:val="FF0000"/>
          <w:szCs w:val="24"/>
        </w:rPr>
        <w:t>1</w:t>
      </w:r>
      <w:r>
        <w:rPr>
          <w:rFonts w:asciiTheme="minorEastAsia" w:hAnsiTheme="minorEastAsia" w:hint="eastAsia"/>
          <w:color w:val="FF0000"/>
          <w:szCs w:val="24"/>
          <w:lang w:val="zh-CN"/>
        </w:rPr>
        <w:t>个</w:t>
      </w:r>
      <w:r w:rsidRPr="00CC4CC4">
        <w:rPr>
          <w:rFonts w:asciiTheme="minorEastAsia" w:hAnsiTheme="minorEastAsia" w:hint="eastAsia"/>
          <w:color w:val="FF0000"/>
          <w:szCs w:val="24"/>
        </w:rPr>
        <w:t>IP</w:t>
      </w:r>
      <w:r>
        <w:rPr>
          <w:rFonts w:asciiTheme="minorEastAsia" w:hAnsiTheme="minorEastAsia" w:hint="eastAsia"/>
          <w:color w:val="FF0000"/>
          <w:szCs w:val="24"/>
          <w:lang w:val="zh-CN"/>
        </w:rPr>
        <w:t>即可。集群部署期间，此IP将被默认识别为管理网IP，自动移植到管理网网桥‘br-mgmt’上。</w:t>
      </w:r>
      <w:r>
        <w:rPr>
          <w:rFonts w:asciiTheme="minorEastAsia" w:hAnsiTheme="minorEastAsia" w:hint="eastAsia"/>
          <w:szCs w:val="24"/>
          <w:lang w:val="zh-CN"/>
        </w:rPr>
        <w:t>）</w:t>
      </w:r>
    </w:p>
    <w:p w14:paraId="530ED437" w14:textId="77777777" w:rsidR="00903536" w:rsidRPr="009043C3" w:rsidRDefault="00903536" w:rsidP="009043C3">
      <w:pPr>
        <w:spacing w:line="360" w:lineRule="auto"/>
        <w:ind w:firstLine="420"/>
      </w:pPr>
      <w:r w:rsidRPr="009043C3">
        <w:rPr>
          <w:rFonts w:hint="eastAsia"/>
        </w:rPr>
        <w:t>点击</w:t>
      </w:r>
      <w:r w:rsidRPr="009043C3">
        <w:rPr>
          <w:rFonts w:hint="eastAsia"/>
          <w:color w:val="FF0000"/>
        </w:rPr>
        <w:t>【</w:t>
      </w:r>
      <w:r w:rsidRPr="009043C3">
        <w:rPr>
          <w:rFonts w:hint="eastAsia"/>
          <w:color w:val="FF0000"/>
        </w:rPr>
        <w:t>Configure</w:t>
      </w:r>
      <w:r w:rsidRPr="009043C3">
        <w:rPr>
          <w:rFonts w:hint="eastAsia"/>
          <w:color w:val="FF0000"/>
        </w:rPr>
        <w:t>】</w:t>
      </w:r>
      <w:r w:rsidRPr="009043C3">
        <w:rPr>
          <w:rFonts w:hint="eastAsia"/>
        </w:rPr>
        <w:t>按钮，选择</w:t>
      </w:r>
      <w:r w:rsidRPr="009043C3">
        <w:rPr>
          <w:rFonts w:hint="eastAsia"/>
          <w:color w:val="FF0000"/>
        </w:rPr>
        <w:t>【</w:t>
      </w:r>
      <w:r w:rsidRPr="009043C3">
        <w:rPr>
          <w:rFonts w:hint="eastAsia"/>
          <w:color w:val="FF0000"/>
        </w:rPr>
        <w:t>IPv</w:t>
      </w:r>
      <w:r w:rsidRPr="009043C3">
        <w:rPr>
          <w:color w:val="FF0000"/>
        </w:rPr>
        <w:t xml:space="preserve">4 </w:t>
      </w:r>
      <w:r w:rsidRPr="009043C3">
        <w:rPr>
          <w:rFonts w:hint="eastAsia"/>
          <w:color w:val="FF0000"/>
        </w:rPr>
        <w:t>Settings</w:t>
      </w:r>
      <w:r w:rsidRPr="009043C3">
        <w:rPr>
          <w:rFonts w:hint="eastAsia"/>
          <w:color w:val="FF0000"/>
        </w:rPr>
        <w:t>】</w:t>
      </w:r>
      <w:r w:rsidRPr="009043C3">
        <w:rPr>
          <w:rFonts w:hint="eastAsia"/>
        </w:rPr>
        <w:t>，将“</w:t>
      </w:r>
      <w:r w:rsidRPr="009043C3">
        <w:rPr>
          <w:rFonts w:hint="eastAsia"/>
        </w:rPr>
        <w:t>Method</w:t>
      </w:r>
      <w:r w:rsidRPr="009043C3">
        <w:rPr>
          <w:rFonts w:hint="eastAsia"/>
        </w:rPr>
        <w:t>”设置为</w:t>
      </w:r>
      <w:r w:rsidRPr="009043C3">
        <w:rPr>
          <w:rFonts w:hint="eastAsia"/>
          <w:color w:val="FF0000"/>
        </w:rPr>
        <w:t>【</w:t>
      </w:r>
      <w:r w:rsidRPr="009043C3">
        <w:rPr>
          <w:rFonts w:hint="eastAsia"/>
          <w:color w:val="FF0000"/>
        </w:rPr>
        <w:t>Manual</w:t>
      </w:r>
      <w:r w:rsidRPr="009043C3">
        <w:rPr>
          <w:rFonts w:hint="eastAsia"/>
          <w:color w:val="FF0000"/>
        </w:rPr>
        <w:t>】</w:t>
      </w:r>
      <w:r w:rsidRPr="009043C3">
        <w:rPr>
          <w:rFonts w:hint="eastAsia"/>
        </w:rPr>
        <w:t>。</w:t>
      </w:r>
    </w:p>
    <w:p w14:paraId="1BBA8D7E" w14:textId="7C1A34A3" w:rsidR="005A71C0" w:rsidRDefault="00903536" w:rsidP="008F2668">
      <w:pPr>
        <w:spacing w:line="360" w:lineRule="auto"/>
        <w:ind w:firstLine="420"/>
      </w:pPr>
      <w:r w:rsidRPr="009043C3">
        <w:rPr>
          <w:rFonts w:hint="eastAsia"/>
        </w:rPr>
        <w:t>点击【</w:t>
      </w:r>
      <w:r w:rsidRPr="009043C3">
        <w:rPr>
          <w:rFonts w:hint="eastAsia"/>
        </w:rPr>
        <w:t>add</w:t>
      </w:r>
      <w:r w:rsidRPr="009043C3">
        <w:rPr>
          <w:rFonts w:hint="eastAsia"/>
        </w:rPr>
        <w:t>】，输入</w:t>
      </w:r>
      <w:r w:rsidRPr="009043C3">
        <w:rPr>
          <w:rFonts w:hint="eastAsia"/>
        </w:rPr>
        <w:t>IP</w:t>
      </w:r>
      <w:r w:rsidRPr="009043C3">
        <w:rPr>
          <w:rFonts w:hint="eastAsia"/>
        </w:rPr>
        <w:t>、掩码、网关，点击【</w:t>
      </w:r>
      <w:r w:rsidRPr="009043C3">
        <w:rPr>
          <w:rFonts w:hint="eastAsia"/>
        </w:rPr>
        <w:t>Save</w:t>
      </w:r>
      <w:r w:rsidRPr="009043C3">
        <w:rPr>
          <w:rFonts w:hint="eastAsia"/>
        </w:rPr>
        <w:t>】，如下图：</w:t>
      </w:r>
    </w:p>
    <w:p w14:paraId="14625A30" w14:textId="1C2A986A" w:rsidR="008F2668" w:rsidRPr="008F2668" w:rsidRDefault="008F2668" w:rsidP="008F2668">
      <w:pPr>
        <w:spacing w:line="360" w:lineRule="auto"/>
        <w:ind w:firstLine="420"/>
      </w:pPr>
      <w:r>
        <w:rPr>
          <w:noProof/>
        </w:rPr>
        <w:drawing>
          <wp:inline distT="0" distB="0" distL="0" distR="0" wp14:anchorId="2925DE18" wp14:editId="18DB8115">
            <wp:extent cx="5492544" cy="4152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348" cy="4155020"/>
                    </a:xfrm>
                    <a:prstGeom prst="rect">
                      <a:avLst/>
                    </a:prstGeom>
                    <a:noFill/>
                    <a:ln>
                      <a:noFill/>
                    </a:ln>
                  </pic:spPr>
                </pic:pic>
              </a:graphicData>
            </a:graphic>
          </wp:inline>
        </w:drawing>
      </w:r>
    </w:p>
    <w:p w14:paraId="6AD4FD06" w14:textId="49A761E9" w:rsidR="00903536" w:rsidRDefault="00903536" w:rsidP="00903536">
      <w:pPr>
        <w:jc w:val="left"/>
        <w:rPr>
          <w:rFonts w:asciiTheme="minorEastAsia" w:hAnsiTheme="minorEastAsia"/>
          <w:szCs w:val="24"/>
          <w:lang w:val="zh-CN"/>
        </w:rPr>
      </w:pPr>
    </w:p>
    <w:p w14:paraId="61138293" w14:textId="69F5A25B" w:rsidR="00903536" w:rsidRDefault="00903536" w:rsidP="00CA1452">
      <w:pPr>
        <w:spacing w:line="360" w:lineRule="auto"/>
        <w:ind w:firstLine="420"/>
      </w:pPr>
      <w:r w:rsidRPr="001A2CF6">
        <w:rPr>
          <w:rFonts w:hint="eastAsia"/>
        </w:rPr>
        <w:t>点击【</w:t>
      </w:r>
      <w:r w:rsidRPr="001A2CF6">
        <w:rPr>
          <w:rFonts w:hint="eastAsia"/>
        </w:rPr>
        <w:t>OFF</w:t>
      </w:r>
      <w:r w:rsidRPr="001A2CF6">
        <w:rPr>
          <w:rFonts w:hint="eastAsia"/>
        </w:rPr>
        <w:t>】按钮使其为</w:t>
      </w:r>
      <w:r w:rsidRPr="001A2CF6">
        <w:rPr>
          <w:rFonts w:hint="eastAsia"/>
          <w:color w:val="FF0000"/>
        </w:rPr>
        <w:t>【</w:t>
      </w:r>
      <w:r w:rsidRPr="001A2CF6">
        <w:rPr>
          <w:rFonts w:hint="eastAsia"/>
          <w:color w:val="FF0000"/>
        </w:rPr>
        <w:t>ON</w:t>
      </w:r>
      <w:r w:rsidRPr="001A2CF6">
        <w:rPr>
          <w:rFonts w:hint="eastAsia"/>
          <w:color w:val="FF0000"/>
        </w:rPr>
        <w:t>】</w:t>
      </w:r>
      <w:r w:rsidRPr="001A2CF6">
        <w:rPr>
          <w:rFonts w:hint="eastAsia"/>
        </w:rPr>
        <w:t>状态启用网卡，然后点击【</w:t>
      </w:r>
      <w:r w:rsidRPr="001A2CF6">
        <w:rPr>
          <w:rFonts w:hint="eastAsia"/>
        </w:rPr>
        <w:t>Done</w:t>
      </w:r>
      <w:r w:rsidRPr="001A2CF6">
        <w:rPr>
          <w:rFonts w:hint="eastAsia"/>
        </w:rPr>
        <w:t>】，如下图：</w:t>
      </w:r>
    </w:p>
    <w:p w14:paraId="0F626151" w14:textId="5231B42E" w:rsidR="00CA1452" w:rsidRPr="00CA1452" w:rsidRDefault="00CA1452" w:rsidP="00CA1452">
      <w:pPr>
        <w:spacing w:line="360" w:lineRule="auto"/>
        <w:ind w:firstLine="420"/>
      </w:pPr>
      <w:r>
        <w:rPr>
          <w:noProof/>
        </w:rPr>
        <w:drawing>
          <wp:inline distT="0" distB="0" distL="0" distR="0" wp14:anchorId="5E9C40F8" wp14:editId="45EDF405">
            <wp:extent cx="6130455" cy="2146099"/>
            <wp:effectExtent l="0" t="0" r="381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6578" cy="2148243"/>
                    </a:xfrm>
                    <a:prstGeom prst="rect">
                      <a:avLst/>
                    </a:prstGeom>
                    <a:noFill/>
                    <a:ln>
                      <a:noFill/>
                    </a:ln>
                  </pic:spPr>
                </pic:pic>
              </a:graphicData>
            </a:graphic>
          </wp:inline>
        </w:drawing>
      </w:r>
    </w:p>
    <w:p w14:paraId="44851AB8" w14:textId="77777777" w:rsidR="00903536" w:rsidRPr="001A2CF6" w:rsidRDefault="00903536" w:rsidP="001A2CF6">
      <w:pPr>
        <w:spacing w:line="360" w:lineRule="auto"/>
        <w:ind w:firstLine="420"/>
      </w:pPr>
      <w:r w:rsidRPr="001A2CF6">
        <w:rPr>
          <w:rFonts w:hint="eastAsia"/>
        </w:rPr>
        <w:t>点击【</w:t>
      </w:r>
      <w:r w:rsidRPr="001A2CF6">
        <w:rPr>
          <w:rFonts w:hint="eastAsia"/>
        </w:rPr>
        <w:t>Begin</w:t>
      </w:r>
      <w:r w:rsidRPr="001A2CF6">
        <w:t xml:space="preserve"> </w:t>
      </w:r>
      <w:r w:rsidRPr="001A2CF6">
        <w:rPr>
          <w:rFonts w:hint="eastAsia"/>
        </w:rPr>
        <w:t>Installation</w:t>
      </w:r>
      <w:r w:rsidRPr="001A2CF6">
        <w:rPr>
          <w:rFonts w:hint="eastAsia"/>
        </w:rPr>
        <w:t>】按钮开始部署。</w:t>
      </w:r>
    </w:p>
    <w:p w14:paraId="415ECC1A" w14:textId="77777777" w:rsidR="00903536" w:rsidRPr="001A2CF6" w:rsidRDefault="00903536" w:rsidP="001A2CF6">
      <w:pPr>
        <w:spacing w:line="360" w:lineRule="auto"/>
        <w:ind w:firstLine="420"/>
      </w:pPr>
      <w:r w:rsidRPr="001A2CF6">
        <w:rPr>
          <w:rFonts w:hint="eastAsia"/>
        </w:rPr>
        <w:t>点击【</w:t>
      </w:r>
      <w:r w:rsidRPr="001A2CF6">
        <w:rPr>
          <w:rFonts w:hint="eastAsia"/>
        </w:rPr>
        <w:t>ROOT</w:t>
      </w:r>
      <w:r w:rsidRPr="001A2CF6">
        <w:t xml:space="preserve"> </w:t>
      </w:r>
      <w:r w:rsidRPr="001A2CF6">
        <w:rPr>
          <w:rFonts w:hint="eastAsia"/>
        </w:rPr>
        <w:t>PASSWORD</w:t>
      </w:r>
      <w:r w:rsidRPr="001A2CF6">
        <w:rPr>
          <w:rFonts w:hint="eastAsia"/>
        </w:rPr>
        <w:t>】设置</w:t>
      </w:r>
      <w:r w:rsidRPr="001A2CF6">
        <w:rPr>
          <w:rFonts w:hint="eastAsia"/>
        </w:rPr>
        <w:t>root</w:t>
      </w:r>
      <w:r w:rsidRPr="001A2CF6">
        <w:rPr>
          <w:rFonts w:hint="eastAsia"/>
        </w:rPr>
        <w:t>账户密码。</w:t>
      </w:r>
    </w:p>
    <w:p w14:paraId="6CC8D151" w14:textId="77777777" w:rsidR="00903536" w:rsidRPr="001A2CF6" w:rsidRDefault="00903536" w:rsidP="001A2CF6">
      <w:pPr>
        <w:spacing w:line="360" w:lineRule="auto"/>
        <w:ind w:firstLine="420"/>
      </w:pPr>
      <w:r w:rsidRPr="001A2CF6">
        <w:rPr>
          <w:rFonts w:hint="eastAsia"/>
        </w:rPr>
        <w:t>约需要</w:t>
      </w:r>
      <w:r w:rsidRPr="001A2CF6">
        <w:rPr>
          <w:rFonts w:hint="eastAsia"/>
        </w:rPr>
        <w:t>10</w:t>
      </w:r>
      <w:r w:rsidRPr="001A2CF6">
        <w:rPr>
          <w:rFonts w:hint="eastAsia"/>
        </w:rPr>
        <w:t>分钟完成安装，安装完成后，点击【</w:t>
      </w:r>
      <w:r w:rsidRPr="001A2CF6">
        <w:rPr>
          <w:rFonts w:hint="eastAsia"/>
        </w:rPr>
        <w:t>reboot</w:t>
      </w:r>
      <w:r w:rsidRPr="001A2CF6">
        <w:rPr>
          <w:rFonts w:hint="eastAsia"/>
        </w:rPr>
        <w:t>】重启系统。</w:t>
      </w:r>
    </w:p>
    <w:p w14:paraId="0B8D9320" w14:textId="5BEC6360" w:rsidR="00D9330E" w:rsidRPr="00835965" w:rsidRDefault="00903536" w:rsidP="00835965">
      <w:pPr>
        <w:spacing w:line="360" w:lineRule="auto"/>
        <w:ind w:firstLine="420"/>
        <w:rPr>
          <w:color w:val="FF0000"/>
        </w:rPr>
      </w:pPr>
      <w:r w:rsidRPr="007A6C89">
        <w:rPr>
          <w:rFonts w:hint="eastAsia"/>
          <w:color w:val="FF0000"/>
        </w:rPr>
        <w:lastRenderedPageBreak/>
        <w:t>按照上述方法完成所有服务器的操作系统安装，并确保所有服务器之间</w:t>
      </w:r>
      <w:r w:rsidRPr="007A6C89">
        <w:rPr>
          <w:rFonts w:hint="eastAsia"/>
          <w:color w:val="FF0000"/>
        </w:rPr>
        <w:t>IP</w:t>
      </w:r>
      <w:r w:rsidRPr="007A6C89">
        <w:rPr>
          <w:rFonts w:hint="eastAsia"/>
          <w:color w:val="FF0000"/>
        </w:rPr>
        <w:t>互通。</w:t>
      </w:r>
    </w:p>
    <w:p w14:paraId="4DF8BA62" w14:textId="4ED59CB8" w:rsidR="001613C6" w:rsidRDefault="00681496" w:rsidP="008E4262">
      <w:pPr>
        <w:pStyle w:val="2"/>
        <w:spacing w:line="360" w:lineRule="auto"/>
        <w:rPr>
          <w:lang w:eastAsia="zh-CN"/>
        </w:rPr>
      </w:pPr>
      <w:bookmarkStart w:id="40" w:name="_Toc68284871"/>
      <w:bookmarkStart w:id="41" w:name="_Toc68289042"/>
      <w:bookmarkStart w:id="42" w:name="_Toc133246967"/>
      <w:r>
        <w:rPr>
          <w:rFonts w:hint="eastAsia"/>
          <w:lang w:eastAsia="zh-CN"/>
        </w:rPr>
        <w:t>部署</w:t>
      </w:r>
      <w:r w:rsidR="00C777B6">
        <w:rPr>
          <w:rFonts w:hint="eastAsia"/>
          <w:lang w:eastAsia="zh-CN"/>
        </w:rPr>
        <w:t>StarVCe</w:t>
      </w:r>
      <w:r w:rsidR="00A72526">
        <w:rPr>
          <w:rFonts w:hint="eastAsia"/>
          <w:lang w:eastAsia="zh-CN"/>
        </w:rPr>
        <w:t>n</w:t>
      </w:r>
      <w:r w:rsidR="00C777B6">
        <w:rPr>
          <w:rFonts w:hint="eastAsia"/>
          <w:lang w:eastAsia="zh-CN"/>
        </w:rPr>
        <w:t>ter</w:t>
      </w:r>
      <w:r w:rsidR="00C777B6">
        <w:rPr>
          <w:rFonts w:hint="eastAsia"/>
          <w:lang w:eastAsia="zh-CN"/>
        </w:rPr>
        <w:t>集群</w:t>
      </w:r>
      <w:bookmarkEnd w:id="40"/>
      <w:bookmarkEnd w:id="41"/>
      <w:bookmarkEnd w:id="42"/>
    </w:p>
    <w:p w14:paraId="151C4FB3" w14:textId="093FBCDF" w:rsidR="00C777B6" w:rsidRDefault="00C777B6" w:rsidP="00CA3A77">
      <w:pPr>
        <w:spacing w:line="360" w:lineRule="auto"/>
        <w:ind w:firstLine="420"/>
        <w:rPr>
          <w:color w:val="FF0000"/>
          <w:u w:val="single"/>
        </w:rPr>
      </w:pPr>
      <w:r w:rsidRPr="005A71C0">
        <w:rPr>
          <w:rFonts w:hint="eastAsia"/>
        </w:rPr>
        <w:t>通过浏览器</w:t>
      </w:r>
      <w:r w:rsidRPr="005A71C0">
        <w:rPr>
          <w:rFonts w:hint="eastAsia"/>
          <w:color w:val="FF0000"/>
        </w:rPr>
        <w:t>(</w:t>
      </w:r>
      <w:r w:rsidRPr="005A71C0">
        <w:rPr>
          <w:rFonts w:hint="eastAsia"/>
          <w:color w:val="FF0000"/>
        </w:rPr>
        <w:t>推荐</w:t>
      </w:r>
      <w:r w:rsidRPr="005A71C0">
        <w:rPr>
          <w:rFonts w:hint="eastAsia"/>
          <w:color w:val="FF0000"/>
        </w:rPr>
        <w:t>Google Chrome)</w:t>
      </w:r>
      <w:r w:rsidRPr="005A71C0">
        <w:rPr>
          <w:rFonts w:hint="eastAsia"/>
        </w:rPr>
        <w:t>打开</w:t>
      </w:r>
      <w:r w:rsidRPr="005A71C0">
        <w:rPr>
          <w:rFonts w:hint="eastAsia"/>
        </w:rPr>
        <w:t>WEB</w:t>
      </w:r>
      <w:r w:rsidRPr="005A71C0">
        <w:rPr>
          <w:rFonts w:hint="eastAsia"/>
        </w:rPr>
        <w:t>部署界面，访问地址为：</w:t>
      </w:r>
      <w:hyperlink r:id="rId20" w:history="1">
        <w:r>
          <w:rPr>
            <w:rStyle w:val="afc"/>
          </w:rPr>
          <w:t>http://</w:t>
        </w:r>
        <w:r>
          <w:rPr>
            <w:rStyle w:val="afc"/>
            <w:rFonts w:hint="eastAsia"/>
          </w:rPr>
          <w:t>部署节点</w:t>
        </w:r>
        <w:r>
          <w:rPr>
            <w:rStyle w:val="afc"/>
            <w:rFonts w:hint="eastAsia"/>
          </w:rPr>
          <w:t>IP</w:t>
        </w:r>
        <w:r>
          <w:rPr>
            <w:rStyle w:val="afc"/>
            <w:rFonts w:hint="eastAsia"/>
          </w:rPr>
          <w:t>地址</w:t>
        </w:r>
        <w:r>
          <w:rPr>
            <w:rStyle w:val="afc"/>
          </w:rPr>
          <w:t>:9000</w:t>
        </w:r>
      </w:hyperlink>
      <w:r w:rsidR="005A71C0" w:rsidRPr="008B47A8">
        <w:rPr>
          <w:rFonts w:hint="eastAsia"/>
        </w:rPr>
        <w:t>（</w:t>
      </w:r>
      <w:r w:rsidR="00817D42" w:rsidRPr="008B47A8">
        <w:rPr>
          <w:rFonts w:hint="eastAsia"/>
          <w:color w:val="FF0000"/>
        </w:rPr>
        <w:t>此处为</w:t>
      </w:r>
      <w:r w:rsidR="00817D42" w:rsidRPr="008B47A8">
        <w:rPr>
          <w:rFonts w:hint="eastAsia"/>
          <w:color w:val="FF0000"/>
        </w:rPr>
        <w:t xml:space="preserve">h </w:t>
      </w:r>
      <w:r w:rsidR="005A71C0" w:rsidRPr="008B47A8">
        <w:rPr>
          <w:rFonts w:hint="eastAsia"/>
          <w:color w:val="FF0000"/>
        </w:rPr>
        <w:t>ttp:// 172.18.1.1:9000</w:t>
      </w:r>
      <w:r w:rsidR="00817D42" w:rsidRPr="008B47A8">
        <w:rPr>
          <w:rFonts w:hint="eastAsia"/>
        </w:rPr>
        <w:t>）</w:t>
      </w:r>
      <w:r>
        <w:rPr>
          <w:rFonts w:hint="eastAsia"/>
        </w:rPr>
        <w:t>如下图：</w:t>
      </w:r>
    </w:p>
    <w:p w14:paraId="6D3D5DE6" w14:textId="664824CF" w:rsidR="00CA3A77" w:rsidRPr="00CA3A77" w:rsidRDefault="00CA3A77" w:rsidP="00CA3A77">
      <w:pPr>
        <w:spacing w:line="360" w:lineRule="auto"/>
        <w:ind w:firstLine="420"/>
        <w:rPr>
          <w:color w:val="FF0000"/>
          <w:u w:val="single"/>
        </w:rPr>
      </w:pPr>
      <w:r>
        <w:rPr>
          <w:rFonts w:hint="eastAsia"/>
          <w:noProof/>
        </w:rPr>
        <w:drawing>
          <wp:inline distT="0" distB="0" distL="0" distR="0" wp14:anchorId="78B8F489" wp14:editId="0F659F91">
            <wp:extent cx="5974080" cy="3541971"/>
            <wp:effectExtent l="0" t="0" r="762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6914" cy="3549580"/>
                    </a:xfrm>
                    <a:prstGeom prst="rect">
                      <a:avLst/>
                    </a:prstGeom>
                    <a:noFill/>
                    <a:ln>
                      <a:noFill/>
                    </a:ln>
                  </pic:spPr>
                </pic:pic>
              </a:graphicData>
            </a:graphic>
          </wp:inline>
        </w:drawing>
      </w:r>
    </w:p>
    <w:p w14:paraId="43BE5B13" w14:textId="728BB623" w:rsidR="00C777B6" w:rsidRDefault="00F47D08" w:rsidP="00E90663">
      <w:pPr>
        <w:spacing w:line="360" w:lineRule="auto"/>
        <w:ind w:firstLine="420"/>
      </w:pPr>
      <w:r>
        <w:rPr>
          <w:rFonts w:hint="eastAsia"/>
        </w:rPr>
        <w:t>点击【开始】进入“添加主机”页面，输入</w:t>
      </w:r>
      <w:r>
        <w:rPr>
          <w:rFonts w:hint="eastAsia"/>
        </w:rPr>
        <w:t>20</w:t>
      </w:r>
      <w:r>
        <w:rPr>
          <w:rFonts w:hint="eastAsia"/>
        </w:rPr>
        <w:t>台服务器的管理网</w:t>
      </w:r>
      <w:r>
        <w:rPr>
          <w:rFonts w:hint="eastAsia"/>
        </w:rPr>
        <w:t>IP</w:t>
      </w:r>
      <w:r>
        <w:rPr>
          <w:rFonts w:hint="eastAsia"/>
        </w:rPr>
        <w:t>，</w:t>
      </w:r>
      <w:r w:rsidRPr="00F47D08">
        <w:rPr>
          <w:rFonts w:hint="eastAsia"/>
          <w:color w:val="FF0000"/>
        </w:rPr>
        <w:t>(</w:t>
      </w:r>
      <w:r w:rsidRPr="00F47D08">
        <w:rPr>
          <w:rFonts w:hint="eastAsia"/>
          <w:color w:val="FF0000"/>
        </w:rPr>
        <w:t>此处</w:t>
      </w:r>
      <w:r w:rsidR="004E71FF">
        <w:rPr>
          <w:rFonts w:hint="eastAsia"/>
          <w:color w:val="FF0000"/>
        </w:rPr>
        <w:t>实际的</w:t>
      </w:r>
      <w:r w:rsidRPr="00F47D08">
        <w:rPr>
          <w:rFonts w:hint="eastAsia"/>
          <w:color w:val="FF0000"/>
        </w:rPr>
        <w:t>起始</w:t>
      </w:r>
      <w:r w:rsidRPr="00F47D08">
        <w:rPr>
          <w:rFonts w:hint="eastAsia"/>
          <w:color w:val="FF0000"/>
        </w:rPr>
        <w:t>IP</w:t>
      </w:r>
      <w:r w:rsidRPr="00F47D08">
        <w:rPr>
          <w:rFonts w:hint="eastAsia"/>
          <w:color w:val="FF0000"/>
        </w:rPr>
        <w:t>为</w:t>
      </w:r>
      <w:r w:rsidRPr="00F47D08">
        <w:rPr>
          <w:rFonts w:hint="eastAsia"/>
          <w:color w:val="FF0000"/>
        </w:rPr>
        <w:t>172.18.1.1</w:t>
      </w:r>
      <w:r w:rsidRPr="00F47D08">
        <w:rPr>
          <w:rFonts w:hint="eastAsia"/>
          <w:color w:val="FF0000"/>
        </w:rPr>
        <w:t>，结束</w:t>
      </w:r>
      <w:r w:rsidRPr="00F47D08">
        <w:rPr>
          <w:rFonts w:hint="eastAsia"/>
          <w:color w:val="FF0000"/>
        </w:rPr>
        <w:t>IP</w:t>
      </w:r>
      <w:r w:rsidRPr="00F47D08">
        <w:rPr>
          <w:rFonts w:hint="eastAsia"/>
          <w:color w:val="FF0000"/>
        </w:rPr>
        <w:t>为</w:t>
      </w:r>
      <w:r w:rsidRPr="00F47D08">
        <w:rPr>
          <w:rFonts w:hint="eastAsia"/>
          <w:color w:val="FF0000"/>
        </w:rPr>
        <w:t>172.18.1.20</w:t>
      </w:r>
      <w:r w:rsidR="004E71FF">
        <w:rPr>
          <w:rFonts w:hint="eastAsia"/>
          <w:color w:val="FF0000"/>
        </w:rPr>
        <w:t>，</w:t>
      </w:r>
      <w:r w:rsidR="00E90663" w:rsidRPr="004E71FF">
        <w:rPr>
          <w:rFonts w:hint="eastAsia"/>
          <w:color w:val="FF0000"/>
        </w:rPr>
        <w:t>为便于演示，我们先添加前</w:t>
      </w:r>
      <w:r w:rsidR="00E90663" w:rsidRPr="004E71FF">
        <w:rPr>
          <w:rFonts w:hint="eastAsia"/>
          <w:color w:val="FF0000"/>
        </w:rPr>
        <w:t>6</w:t>
      </w:r>
      <w:r w:rsidR="00E90663" w:rsidRPr="004E71FF">
        <w:rPr>
          <w:rFonts w:hint="eastAsia"/>
          <w:color w:val="FF0000"/>
        </w:rPr>
        <w:t>台节点</w:t>
      </w:r>
      <w:r w:rsidR="004E71FF" w:rsidRPr="004E71FF">
        <w:rPr>
          <w:rFonts w:hint="eastAsia"/>
          <w:color w:val="FF0000"/>
        </w:rPr>
        <w:t>）</w:t>
      </w:r>
      <w:r w:rsidR="00E90663">
        <w:rPr>
          <w:rFonts w:hint="eastAsia"/>
        </w:rPr>
        <w:t>，进行部署，如下图：</w:t>
      </w:r>
    </w:p>
    <w:p w14:paraId="64A84CFF" w14:textId="595EA8D9" w:rsidR="00E90663" w:rsidRDefault="004E71FF" w:rsidP="00E90663">
      <w:pPr>
        <w:spacing w:line="360" w:lineRule="auto"/>
        <w:ind w:firstLine="420"/>
      </w:pPr>
      <w:r>
        <w:rPr>
          <w:noProof/>
        </w:rPr>
        <w:drawing>
          <wp:inline distT="0" distB="0" distL="0" distR="0" wp14:anchorId="2092B0B9" wp14:editId="42F8A40A">
            <wp:extent cx="5179266" cy="191626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9604" cy="1916390"/>
                    </a:xfrm>
                    <a:prstGeom prst="rect">
                      <a:avLst/>
                    </a:prstGeom>
                    <a:noFill/>
                    <a:ln>
                      <a:noFill/>
                    </a:ln>
                  </pic:spPr>
                </pic:pic>
              </a:graphicData>
            </a:graphic>
          </wp:inline>
        </w:drawing>
      </w:r>
    </w:p>
    <w:p w14:paraId="78B8C2CA" w14:textId="77777777" w:rsidR="00C777B6" w:rsidRPr="00F47D08" w:rsidRDefault="00C777B6" w:rsidP="00F47D08">
      <w:pPr>
        <w:spacing w:line="360" w:lineRule="auto"/>
        <w:ind w:firstLine="420"/>
      </w:pPr>
      <w:bookmarkStart w:id="43" w:name="_辅存节点操作系统安装"/>
      <w:bookmarkEnd w:id="43"/>
      <w:r w:rsidRPr="00F47D08">
        <w:rPr>
          <w:rFonts w:hint="eastAsia"/>
          <w:color w:val="FF0000"/>
        </w:rPr>
        <w:t>说明：确认所有服务器之间</w:t>
      </w:r>
      <w:r w:rsidRPr="00F47D08">
        <w:rPr>
          <w:rFonts w:hint="eastAsia"/>
          <w:color w:val="FF0000"/>
        </w:rPr>
        <w:t>IP</w:t>
      </w:r>
      <w:r w:rsidRPr="00F47D08">
        <w:rPr>
          <w:rFonts w:hint="eastAsia"/>
          <w:color w:val="FF0000"/>
        </w:rPr>
        <w:t>地址互通，再添加主机</w:t>
      </w:r>
      <w:r w:rsidRPr="00F47D08">
        <w:rPr>
          <w:rFonts w:hint="eastAsia"/>
        </w:rPr>
        <w:t>。</w:t>
      </w:r>
    </w:p>
    <w:p w14:paraId="5089BB86" w14:textId="00A40162" w:rsidR="00C777B6" w:rsidRDefault="00C777B6" w:rsidP="00E90663">
      <w:pPr>
        <w:spacing w:line="360" w:lineRule="auto"/>
        <w:ind w:firstLine="420"/>
      </w:pPr>
      <w:r w:rsidRPr="00F47D08">
        <w:rPr>
          <w:rFonts w:hint="eastAsia"/>
        </w:rPr>
        <w:t>将所有服务器添加至部署界面</w:t>
      </w:r>
      <w:r w:rsidR="00F47D08">
        <w:rPr>
          <w:rFonts w:hint="eastAsia"/>
        </w:rPr>
        <w:t>后，</w:t>
      </w:r>
      <w:r w:rsidRPr="00F47D08">
        <w:rPr>
          <w:rFonts w:hint="eastAsia"/>
        </w:rPr>
        <w:t>确保“管理网</w:t>
      </w:r>
      <w:r w:rsidRPr="00F47D08">
        <w:rPr>
          <w:rFonts w:hint="eastAsia"/>
        </w:rPr>
        <w:t>IP</w:t>
      </w:r>
      <w:r w:rsidRPr="00F47D08">
        <w:rPr>
          <w:rFonts w:hint="eastAsia"/>
        </w:rPr>
        <w:t>”栏中所有节点状态均为</w:t>
      </w:r>
      <w:r w:rsidR="00F47D08" w:rsidRPr="00F47D08">
        <w:rPr>
          <w:rFonts w:hint="eastAsia"/>
          <w:color w:val="FF0000"/>
        </w:rPr>
        <w:t>“</w:t>
      </w:r>
      <w:r w:rsidRPr="00F47D08">
        <w:rPr>
          <w:rFonts w:hint="eastAsia"/>
          <w:color w:val="FF0000"/>
        </w:rPr>
        <w:t>在线</w:t>
      </w:r>
      <w:r w:rsidR="00F47D08">
        <w:rPr>
          <w:rFonts w:hint="eastAsia"/>
          <w:color w:val="FF0000"/>
        </w:rPr>
        <w:t>”</w:t>
      </w:r>
      <w:r w:rsidRPr="00F47D08">
        <w:rPr>
          <w:rFonts w:hint="eastAsia"/>
        </w:rPr>
        <w:t>（图标为绿色），如下图：</w:t>
      </w:r>
    </w:p>
    <w:p w14:paraId="2ED5BF08" w14:textId="2BDC927A" w:rsidR="00E90663" w:rsidRPr="00E90663" w:rsidRDefault="00856765" w:rsidP="00E90663">
      <w:pPr>
        <w:spacing w:line="360" w:lineRule="auto"/>
        <w:ind w:firstLine="420"/>
      </w:pPr>
      <w:r>
        <w:rPr>
          <w:noProof/>
        </w:rPr>
        <w:lastRenderedPageBreak/>
        <w:drawing>
          <wp:inline distT="0" distB="0" distL="0" distR="0" wp14:anchorId="26236B14" wp14:editId="0BB7A97D">
            <wp:extent cx="6265628" cy="3234751"/>
            <wp:effectExtent l="0" t="0" r="1905" b="3810"/>
            <wp:docPr id="19" name="图片 19" descr="C:\Users\Administrator\Desktop\Desktop\截图\部署导航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Desktop\截图\部署导航页.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064" cy="3238590"/>
                    </a:xfrm>
                    <a:prstGeom prst="rect">
                      <a:avLst/>
                    </a:prstGeom>
                    <a:noFill/>
                    <a:ln>
                      <a:noFill/>
                    </a:ln>
                  </pic:spPr>
                </pic:pic>
              </a:graphicData>
            </a:graphic>
          </wp:inline>
        </w:drawing>
      </w:r>
    </w:p>
    <w:p w14:paraId="6BB66B4B" w14:textId="77777777" w:rsidR="00623E36" w:rsidRDefault="00623E36" w:rsidP="00623E36">
      <w:pPr>
        <w:pStyle w:val="3"/>
      </w:pPr>
      <w:bookmarkStart w:id="44" w:name="_Toc133246968"/>
      <w:bookmarkStart w:id="45" w:name="_Toc43467085"/>
      <w:r>
        <w:rPr>
          <w:rFonts w:hint="eastAsia"/>
        </w:rPr>
        <w:t>配置分布式存储</w:t>
      </w:r>
      <w:bookmarkEnd w:id="44"/>
    </w:p>
    <w:p w14:paraId="05868414" w14:textId="77777777" w:rsidR="00E90663" w:rsidRDefault="00623E36" w:rsidP="00E90663">
      <w:pPr>
        <w:spacing w:line="360" w:lineRule="auto"/>
        <w:ind w:firstLine="420"/>
      </w:pPr>
      <w:r>
        <w:rPr>
          <w:rFonts w:hint="eastAsia"/>
        </w:rPr>
        <w:t>在顶部导航栏中点击【配置分布式存储】，进入配置界面，如下图：</w:t>
      </w:r>
    </w:p>
    <w:p w14:paraId="692EF81A" w14:textId="1DBB1275" w:rsidR="00E90663" w:rsidRDefault="001B6DA4" w:rsidP="00E90663">
      <w:pPr>
        <w:spacing w:line="360" w:lineRule="auto"/>
        <w:ind w:firstLine="420"/>
      </w:pPr>
      <w:r>
        <w:rPr>
          <w:noProof/>
        </w:rPr>
        <w:drawing>
          <wp:inline distT="0" distB="0" distL="0" distR="0" wp14:anchorId="587F0F87" wp14:editId="532F35A6">
            <wp:extent cx="6645910" cy="4414012"/>
            <wp:effectExtent l="0" t="0" r="2540" b="5715"/>
            <wp:docPr id="5" name="图片 5" descr="C:\Users\Administrator\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414012"/>
                    </a:xfrm>
                    <a:prstGeom prst="rect">
                      <a:avLst/>
                    </a:prstGeom>
                    <a:noFill/>
                    <a:ln>
                      <a:noFill/>
                    </a:ln>
                  </pic:spPr>
                </pic:pic>
              </a:graphicData>
            </a:graphic>
          </wp:inline>
        </w:drawing>
      </w:r>
    </w:p>
    <w:p w14:paraId="033036E4" w14:textId="45167A2E" w:rsidR="00623E36" w:rsidRDefault="00623E36" w:rsidP="00E90663">
      <w:pPr>
        <w:spacing w:line="360" w:lineRule="auto"/>
        <w:ind w:firstLine="420"/>
      </w:pPr>
      <w:r>
        <w:rPr>
          <w:rFonts w:hint="eastAsia"/>
        </w:rPr>
        <w:t>说明：系统检测到添加的节点满足分布式存储部署条件时，将</w:t>
      </w:r>
      <w:r w:rsidRPr="00F74EEC">
        <w:rPr>
          <w:rFonts w:hint="eastAsia"/>
          <w:color w:val="FF0000"/>
        </w:rPr>
        <w:t>自动选择最优的分布式存储配置</w:t>
      </w:r>
      <w:r>
        <w:rPr>
          <w:rFonts w:hint="eastAsia"/>
        </w:rPr>
        <w:t>方式。</w:t>
      </w:r>
      <w:r w:rsidR="007B17A6">
        <w:rPr>
          <w:rFonts w:hint="eastAsia"/>
        </w:rPr>
        <w:t>这里所有</w:t>
      </w:r>
      <w:r w:rsidR="007B17A6">
        <w:rPr>
          <w:rFonts w:hint="eastAsia"/>
        </w:rPr>
        <w:lastRenderedPageBreak/>
        <w:t>节点均可作为分布式存储节点，选择每个节点的第二块磁盘（</w:t>
      </w:r>
      <w:r w:rsidR="007B17A6" w:rsidRPr="007B17A6">
        <w:rPr>
          <w:rFonts w:hint="eastAsia"/>
          <w:color w:val="FF0000"/>
        </w:rPr>
        <w:t>固态硬盘</w:t>
      </w:r>
      <w:r w:rsidR="007B17A6">
        <w:rPr>
          <w:rFonts w:hint="eastAsia"/>
        </w:rPr>
        <w:t>）作为缓存磁盘，其它磁盘作为数据磁盘，</w:t>
      </w:r>
      <w:r>
        <w:rPr>
          <w:rFonts w:hint="eastAsia"/>
        </w:rPr>
        <w:t>点击</w:t>
      </w:r>
      <w:r w:rsidRPr="00F74EEC">
        <w:rPr>
          <w:rFonts w:hint="eastAsia"/>
          <w:color w:val="FF0000"/>
        </w:rPr>
        <w:t>“确定”</w:t>
      </w:r>
      <w:r>
        <w:rPr>
          <w:rFonts w:hint="eastAsia"/>
        </w:rPr>
        <w:t>即可。</w:t>
      </w:r>
    </w:p>
    <w:p w14:paraId="4EEBD726" w14:textId="27625A55" w:rsidR="00C777B6" w:rsidRDefault="00C777B6" w:rsidP="008E4262">
      <w:pPr>
        <w:pStyle w:val="3"/>
      </w:pPr>
      <w:bookmarkStart w:id="46" w:name="_Toc133246969"/>
      <w:r>
        <w:rPr>
          <w:rFonts w:hint="eastAsia"/>
        </w:rPr>
        <w:t>指定网卡用途</w:t>
      </w:r>
      <w:bookmarkEnd w:id="45"/>
      <w:bookmarkEnd w:id="46"/>
    </w:p>
    <w:p w14:paraId="48A9B3FB" w14:textId="77777777" w:rsidR="00C777B6" w:rsidRDefault="00C777B6" w:rsidP="00E9026E">
      <w:pPr>
        <w:spacing w:line="360" w:lineRule="auto"/>
        <w:ind w:firstLine="420"/>
      </w:pPr>
      <w:r w:rsidRPr="00E9026E">
        <w:rPr>
          <w:rFonts w:hint="eastAsia"/>
        </w:rPr>
        <w:t>在顶部导航栏中点击【指定网卡用途】，进入配置界面，如下图：</w:t>
      </w:r>
    </w:p>
    <w:p w14:paraId="316A8298" w14:textId="303A8AA2" w:rsidR="00C777B6" w:rsidRPr="00D352D6" w:rsidRDefault="004731F4" w:rsidP="00D352D6">
      <w:pPr>
        <w:spacing w:line="360" w:lineRule="auto"/>
        <w:ind w:firstLine="420"/>
        <w:rPr>
          <w:color w:val="FF0000"/>
        </w:rPr>
      </w:pPr>
      <w:r>
        <w:rPr>
          <w:rFonts w:hint="eastAsia"/>
          <w:color w:val="FF0000"/>
        </w:rPr>
        <w:t>说明：</w:t>
      </w:r>
      <w:r w:rsidRPr="004731F4">
        <w:rPr>
          <w:rFonts w:hint="eastAsia"/>
          <w:color w:val="FF0000"/>
        </w:rPr>
        <w:t>这里所有服务器网卡配置完全一样，因此采用批量配置。</w:t>
      </w:r>
    </w:p>
    <w:p w14:paraId="0553C5C8" w14:textId="77777777" w:rsidR="00D352D6" w:rsidRDefault="00E45D93" w:rsidP="00E9026E">
      <w:pPr>
        <w:spacing w:line="360" w:lineRule="auto"/>
        <w:ind w:firstLine="420"/>
      </w:pPr>
      <w:r>
        <w:rPr>
          <w:rFonts w:hint="eastAsia"/>
        </w:rPr>
        <w:t>勾选</w:t>
      </w:r>
      <w:r w:rsidR="004731F4">
        <w:rPr>
          <w:rFonts w:hint="eastAsia"/>
        </w:rPr>
        <w:t>“</w:t>
      </w:r>
      <w:r>
        <w:rPr>
          <w:rFonts w:hint="eastAsia"/>
        </w:rPr>
        <w:t>starve001</w:t>
      </w:r>
      <w:r>
        <w:rPr>
          <w:rFonts w:hint="eastAsia"/>
        </w:rPr>
        <w:t>节点</w:t>
      </w:r>
      <w:r w:rsidR="004731F4">
        <w:rPr>
          <w:rFonts w:hint="eastAsia"/>
        </w:rPr>
        <w:t>”</w:t>
      </w:r>
      <w:r w:rsidR="0052608F">
        <w:rPr>
          <w:rFonts w:hint="eastAsia"/>
        </w:rPr>
        <w:t>作为模板</w:t>
      </w:r>
      <w:r>
        <w:rPr>
          <w:rFonts w:hint="eastAsia"/>
        </w:rPr>
        <w:t>，然后</w:t>
      </w:r>
      <w:r w:rsidR="004731F4">
        <w:rPr>
          <w:rFonts w:hint="eastAsia"/>
        </w:rPr>
        <w:t>点击“配置”按钮</w:t>
      </w:r>
      <w:r w:rsidR="0052608F">
        <w:rPr>
          <w:rFonts w:hint="eastAsia"/>
        </w:rPr>
        <w:t>，</w:t>
      </w:r>
      <w:r w:rsidR="00D352D6">
        <w:rPr>
          <w:rFonts w:hint="eastAsia"/>
        </w:rPr>
        <w:t>如下图：</w:t>
      </w:r>
    </w:p>
    <w:p w14:paraId="50E54490" w14:textId="1D155997" w:rsidR="00D352D6" w:rsidRDefault="00D352D6" w:rsidP="00E9026E">
      <w:pPr>
        <w:spacing w:line="360" w:lineRule="auto"/>
        <w:ind w:firstLine="420"/>
      </w:pPr>
      <w:r>
        <w:rPr>
          <w:noProof/>
        </w:rPr>
        <w:drawing>
          <wp:inline distT="0" distB="0" distL="0" distR="0" wp14:anchorId="55AA006D" wp14:editId="0D262590">
            <wp:extent cx="6253007" cy="3419061"/>
            <wp:effectExtent l="0" t="0" r="0" b="0"/>
            <wp:docPr id="21" name="图片 21" descr="C:\Users\Administrator\Desktop\Desktop\截图\指定网卡用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Desktop\截图\指定网卡用途.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3263" cy="3419201"/>
                    </a:xfrm>
                    <a:prstGeom prst="rect">
                      <a:avLst/>
                    </a:prstGeom>
                    <a:noFill/>
                    <a:ln>
                      <a:noFill/>
                    </a:ln>
                  </pic:spPr>
                </pic:pic>
              </a:graphicData>
            </a:graphic>
          </wp:inline>
        </w:drawing>
      </w:r>
    </w:p>
    <w:p w14:paraId="2CBD28EB" w14:textId="42228938" w:rsidR="00C777B6" w:rsidRDefault="0052608F" w:rsidP="006535D0">
      <w:pPr>
        <w:spacing w:line="360" w:lineRule="auto"/>
        <w:ind w:firstLine="420"/>
      </w:pPr>
      <w:r>
        <w:rPr>
          <w:rFonts w:hint="eastAsia"/>
        </w:rPr>
        <w:t>然后点击表头处的选择框</w:t>
      </w:r>
      <w:r w:rsidRPr="0056567C">
        <w:rPr>
          <w:rFonts w:hint="eastAsia"/>
          <w:color w:val="FF0000"/>
        </w:rPr>
        <w:t>（此时为批</w:t>
      </w:r>
      <w:r w:rsidR="0095147B">
        <w:rPr>
          <w:rFonts w:hint="eastAsia"/>
          <w:color w:val="FF0000"/>
        </w:rPr>
        <w:t>量</w:t>
      </w:r>
      <w:r w:rsidRPr="0056567C">
        <w:rPr>
          <w:rFonts w:hint="eastAsia"/>
          <w:color w:val="FF0000"/>
        </w:rPr>
        <w:t>配置模式）</w:t>
      </w:r>
      <w:r w:rsidR="00C777B6" w:rsidRPr="00E9026E">
        <w:rPr>
          <w:rFonts w:hint="eastAsia"/>
        </w:rPr>
        <w:t>，进入“选择绑定模式及用途”界面，</w:t>
      </w:r>
      <w:r w:rsidR="004731F4">
        <w:rPr>
          <w:rFonts w:hint="eastAsia"/>
        </w:rPr>
        <w:t>如下图：</w:t>
      </w:r>
    </w:p>
    <w:p w14:paraId="41F6EE34" w14:textId="743C21A5" w:rsidR="006535D0" w:rsidRPr="006535D0" w:rsidRDefault="006535D0" w:rsidP="006535D0">
      <w:pPr>
        <w:spacing w:line="360" w:lineRule="auto"/>
        <w:ind w:firstLine="420"/>
      </w:pPr>
      <w:r>
        <w:rPr>
          <w:noProof/>
        </w:rPr>
        <w:lastRenderedPageBreak/>
        <w:drawing>
          <wp:inline distT="0" distB="0" distL="0" distR="0" wp14:anchorId="02BA41C1" wp14:editId="3242132A">
            <wp:extent cx="6039209" cy="3888188"/>
            <wp:effectExtent l="0" t="0" r="0" b="0"/>
            <wp:docPr id="22" name="图片 22" descr="C:\Users\Administrator\Desktop\Desktop\截图\网卡绑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Desktop\截图\网卡绑定.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0614" cy="3889092"/>
                    </a:xfrm>
                    <a:prstGeom prst="rect">
                      <a:avLst/>
                    </a:prstGeom>
                    <a:noFill/>
                    <a:ln>
                      <a:noFill/>
                    </a:ln>
                  </pic:spPr>
                </pic:pic>
              </a:graphicData>
            </a:graphic>
          </wp:inline>
        </w:drawing>
      </w:r>
    </w:p>
    <w:p w14:paraId="166008ED" w14:textId="0A58A807" w:rsidR="00257FA9" w:rsidRDefault="004731F4" w:rsidP="004731F4">
      <w:pPr>
        <w:spacing w:line="360" w:lineRule="auto"/>
        <w:ind w:firstLine="420"/>
      </w:pPr>
      <w:r>
        <w:rPr>
          <w:rFonts w:hint="eastAsia"/>
        </w:rPr>
        <w:t>按照网络规划，将两块</w:t>
      </w:r>
      <w:r w:rsidR="0007591F">
        <w:rPr>
          <w:rFonts w:hint="eastAsia"/>
        </w:rPr>
        <w:t>“千兆”</w:t>
      </w:r>
      <w:r>
        <w:rPr>
          <w:rFonts w:hint="eastAsia"/>
        </w:rPr>
        <w:t>网卡的第</w:t>
      </w:r>
      <w:r w:rsidR="0007591F">
        <w:rPr>
          <w:rFonts w:hint="eastAsia"/>
        </w:rPr>
        <w:t>1</w:t>
      </w:r>
      <w:r>
        <w:rPr>
          <w:rFonts w:hint="eastAsia"/>
        </w:rPr>
        <w:t>个网口</w:t>
      </w:r>
      <w:r w:rsidR="00257FA9">
        <w:rPr>
          <w:rFonts w:hint="eastAsia"/>
        </w:rPr>
        <w:t>（</w:t>
      </w:r>
      <w:r w:rsidR="00257FA9">
        <w:rPr>
          <w:rFonts w:hint="eastAsia"/>
        </w:rPr>
        <w:t>eno1</w:t>
      </w:r>
      <w:r w:rsidR="00257FA9">
        <w:rPr>
          <w:rFonts w:hint="eastAsia"/>
        </w:rPr>
        <w:t>，</w:t>
      </w:r>
      <w:r w:rsidR="00257FA9">
        <w:rPr>
          <w:rFonts w:hint="eastAsia"/>
        </w:rPr>
        <w:t>en</w:t>
      </w:r>
      <w:r w:rsidR="003570A0">
        <w:rPr>
          <w:rFonts w:hint="eastAsia"/>
        </w:rPr>
        <w:t>p1</w:t>
      </w:r>
      <w:r w:rsidR="00257FA9">
        <w:rPr>
          <w:rFonts w:hint="eastAsia"/>
        </w:rPr>
        <w:t>）</w:t>
      </w:r>
      <w:r>
        <w:rPr>
          <w:rFonts w:hint="eastAsia"/>
        </w:rPr>
        <w:t>进行绑定</w:t>
      </w:r>
      <w:r w:rsidR="00FD6AE6">
        <w:rPr>
          <w:rFonts w:hint="eastAsia"/>
        </w:rPr>
        <w:t>，</w:t>
      </w:r>
      <w:r w:rsidR="00257FA9">
        <w:rPr>
          <w:rFonts w:hint="eastAsia"/>
        </w:rPr>
        <w:t>操作方法：点击</w:t>
      </w:r>
      <w:r w:rsidR="00257FA9">
        <w:rPr>
          <w:rFonts w:hint="eastAsia"/>
        </w:rPr>
        <w:t>eno1</w:t>
      </w:r>
      <w:r w:rsidR="0026142F">
        <w:rPr>
          <w:rFonts w:hint="eastAsia"/>
        </w:rPr>
        <w:t>的“绑定”铵钮</w:t>
      </w:r>
      <w:r w:rsidR="00257FA9">
        <w:rPr>
          <w:rFonts w:hint="eastAsia"/>
        </w:rPr>
        <w:t>，然后选择</w:t>
      </w:r>
      <w:r w:rsidR="00257FA9">
        <w:rPr>
          <w:rFonts w:hint="eastAsia"/>
        </w:rPr>
        <w:t>en</w:t>
      </w:r>
      <w:r w:rsidR="003570A0">
        <w:rPr>
          <w:rFonts w:hint="eastAsia"/>
        </w:rPr>
        <w:t>p1</w:t>
      </w:r>
      <w:r w:rsidR="00257FA9">
        <w:rPr>
          <w:rFonts w:hint="eastAsia"/>
        </w:rPr>
        <w:t>作为绑定对象，绑定模式选择为“</w:t>
      </w:r>
      <w:r w:rsidR="00A471D5">
        <w:rPr>
          <w:rFonts w:hint="eastAsia"/>
          <w:color w:val="FF0000"/>
        </w:rPr>
        <w:t>SLB</w:t>
      </w:r>
      <w:r w:rsidR="00A471D5">
        <w:rPr>
          <w:rFonts w:hint="eastAsia"/>
          <w:color w:val="FF0000"/>
        </w:rPr>
        <w:t>模式</w:t>
      </w:r>
      <w:r w:rsidR="00AA7060">
        <w:rPr>
          <w:rFonts w:hint="eastAsia"/>
        </w:rPr>
        <w:t>”），绑定完成后，将其勾选为</w:t>
      </w:r>
      <w:r w:rsidR="00AA7060" w:rsidRPr="002A1FCA">
        <w:rPr>
          <w:rFonts w:hint="eastAsia"/>
          <w:b/>
        </w:rPr>
        <w:t>“管理网”</w:t>
      </w:r>
      <w:r w:rsidR="00AA7060" w:rsidRPr="008509A5">
        <w:rPr>
          <w:rFonts w:hint="eastAsia"/>
        </w:rPr>
        <w:t>。</w:t>
      </w:r>
    </w:p>
    <w:p w14:paraId="548F212A" w14:textId="027305E1" w:rsidR="00257FA9" w:rsidRDefault="004731F4" w:rsidP="00257FA9">
      <w:pPr>
        <w:spacing w:line="360" w:lineRule="auto"/>
        <w:ind w:firstLine="420"/>
      </w:pPr>
      <w:r>
        <w:rPr>
          <w:rFonts w:hint="eastAsia"/>
        </w:rPr>
        <w:t>将两块</w:t>
      </w:r>
      <w:r w:rsidR="0007591F">
        <w:rPr>
          <w:rFonts w:hint="eastAsia"/>
        </w:rPr>
        <w:t>“千兆”</w:t>
      </w:r>
      <w:r>
        <w:rPr>
          <w:rFonts w:hint="eastAsia"/>
        </w:rPr>
        <w:t>网卡的第</w:t>
      </w:r>
      <w:r w:rsidR="0007591F">
        <w:rPr>
          <w:rFonts w:hint="eastAsia"/>
        </w:rPr>
        <w:t>2</w:t>
      </w:r>
      <w:r>
        <w:rPr>
          <w:rFonts w:hint="eastAsia"/>
        </w:rPr>
        <w:t>个网口（</w:t>
      </w:r>
      <w:r>
        <w:rPr>
          <w:rFonts w:hint="eastAsia"/>
        </w:rPr>
        <w:t>eno2,en</w:t>
      </w:r>
      <w:r w:rsidR="003570A0">
        <w:rPr>
          <w:rFonts w:hint="eastAsia"/>
        </w:rPr>
        <w:t>p2</w:t>
      </w:r>
      <w:r>
        <w:rPr>
          <w:rFonts w:hint="eastAsia"/>
        </w:rPr>
        <w:t>）进行绑定</w:t>
      </w:r>
      <w:r w:rsidR="00AA7060">
        <w:rPr>
          <w:rFonts w:hint="eastAsia"/>
        </w:rPr>
        <w:t>，</w:t>
      </w:r>
      <w:r w:rsidR="00257FA9">
        <w:rPr>
          <w:rFonts w:hint="eastAsia"/>
        </w:rPr>
        <w:t>操作方法：点击</w:t>
      </w:r>
      <w:r w:rsidR="00257FA9">
        <w:rPr>
          <w:rFonts w:hint="eastAsia"/>
        </w:rPr>
        <w:t>eno2</w:t>
      </w:r>
      <w:r w:rsidR="00257FA9">
        <w:rPr>
          <w:rFonts w:hint="eastAsia"/>
        </w:rPr>
        <w:t>的</w:t>
      </w:r>
      <w:r w:rsidR="0026142F">
        <w:rPr>
          <w:rFonts w:hint="eastAsia"/>
        </w:rPr>
        <w:t>“绑定”铵钮</w:t>
      </w:r>
      <w:r w:rsidR="00257FA9">
        <w:rPr>
          <w:rFonts w:hint="eastAsia"/>
        </w:rPr>
        <w:t>，然后选择</w:t>
      </w:r>
      <w:r w:rsidR="00257FA9">
        <w:rPr>
          <w:rFonts w:hint="eastAsia"/>
        </w:rPr>
        <w:t>en</w:t>
      </w:r>
      <w:r w:rsidR="003570A0">
        <w:rPr>
          <w:rFonts w:hint="eastAsia"/>
        </w:rPr>
        <w:t>p2</w:t>
      </w:r>
      <w:r w:rsidR="00257FA9">
        <w:rPr>
          <w:rFonts w:hint="eastAsia"/>
        </w:rPr>
        <w:t>作为绑定对象，绑定模式选择为“</w:t>
      </w:r>
      <w:r w:rsidR="003F4FC7" w:rsidRPr="002A1C21">
        <w:rPr>
          <w:rFonts w:hint="eastAsia"/>
          <w:color w:val="FF0000"/>
        </w:rPr>
        <w:t>SLB</w:t>
      </w:r>
      <w:r w:rsidR="002A1874" w:rsidRPr="002A1C21">
        <w:rPr>
          <w:rFonts w:hint="eastAsia"/>
          <w:color w:val="FF0000"/>
        </w:rPr>
        <w:t>模式</w:t>
      </w:r>
      <w:r w:rsidR="00257FA9" w:rsidRPr="002A1C21">
        <w:rPr>
          <w:rFonts w:hint="eastAsia"/>
          <w:color w:val="FF0000"/>
        </w:rPr>
        <w:t>”</w:t>
      </w:r>
      <w:r w:rsidR="00AA7060">
        <w:rPr>
          <w:rFonts w:hint="eastAsia"/>
        </w:rPr>
        <w:t>），绑定完成后，将其勾选为</w:t>
      </w:r>
      <w:r w:rsidR="00AA7060" w:rsidRPr="002A1FCA">
        <w:rPr>
          <w:rFonts w:hint="eastAsia"/>
          <w:b/>
        </w:rPr>
        <w:t>“</w:t>
      </w:r>
      <w:r w:rsidR="00AA7060">
        <w:rPr>
          <w:rFonts w:hint="eastAsia"/>
          <w:b/>
        </w:rPr>
        <w:t>业务</w:t>
      </w:r>
      <w:r w:rsidR="00AA7060" w:rsidRPr="002A1FCA">
        <w:rPr>
          <w:rFonts w:hint="eastAsia"/>
          <w:b/>
        </w:rPr>
        <w:t>网”</w:t>
      </w:r>
      <w:r w:rsidR="00AA7060" w:rsidRPr="008509A5">
        <w:rPr>
          <w:rFonts w:hint="eastAsia"/>
        </w:rPr>
        <w:t>。</w:t>
      </w:r>
    </w:p>
    <w:p w14:paraId="59637D7C" w14:textId="27125FAE" w:rsidR="0007591F" w:rsidRPr="0007591F" w:rsidRDefault="0007591F" w:rsidP="00735026">
      <w:pPr>
        <w:spacing w:line="360" w:lineRule="auto"/>
        <w:ind w:firstLine="420"/>
      </w:pPr>
      <w:r>
        <w:rPr>
          <w:rFonts w:hint="eastAsia"/>
        </w:rPr>
        <w:t>将两块“万兆”网卡的第</w:t>
      </w:r>
      <w:r>
        <w:rPr>
          <w:rFonts w:hint="eastAsia"/>
        </w:rPr>
        <w:t>1</w:t>
      </w:r>
      <w:r>
        <w:rPr>
          <w:rFonts w:hint="eastAsia"/>
        </w:rPr>
        <w:t>个网口（</w:t>
      </w:r>
      <w:r>
        <w:rPr>
          <w:rFonts w:hint="eastAsia"/>
        </w:rPr>
        <w:t>enq60s0f1,enq75s0f1</w:t>
      </w:r>
      <w:r w:rsidR="00AA7060">
        <w:rPr>
          <w:rFonts w:hint="eastAsia"/>
        </w:rPr>
        <w:t>）进行绑定，</w:t>
      </w:r>
      <w:r>
        <w:rPr>
          <w:rFonts w:hint="eastAsia"/>
        </w:rPr>
        <w:t>操作方法：点击</w:t>
      </w:r>
      <w:r>
        <w:rPr>
          <w:rFonts w:hint="eastAsia"/>
        </w:rPr>
        <w:t>enq60s0f1</w:t>
      </w:r>
      <w:r>
        <w:rPr>
          <w:rFonts w:hint="eastAsia"/>
        </w:rPr>
        <w:t>的</w:t>
      </w:r>
      <w:r w:rsidR="0026142F">
        <w:rPr>
          <w:rFonts w:hint="eastAsia"/>
        </w:rPr>
        <w:t>“绑定”铵钮</w:t>
      </w:r>
      <w:r>
        <w:rPr>
          <w:rFonts w:hint="eastAsia"/>
        </w:rPr>
        <w:t>，然后选择</w:t>
      </w:r>
      <w:r>
        <w:rPr>
          <w:rFonts w:hint="eastAsia"/>
        </w:rPr>
        <w:t>enq75s0f1</w:t>
      </w:r>
      <w:r>
        <w:rPr>
          <w:rFonts w:hint="eastAsia"/>
        </w:rPr>
        <w:t>作为绑定对象，绑定模式选择为“</w:t>
      </w:r>
      <w:r w:rsidR="003F4FC7" w:rsidRPr="002A1C21">
        <w:rPr>
          <w:rFonts w:hint="eastAsia"/>
          <w:color w:val="FF0000"/>
        </w:rPr>
        <w:t>SLB</w:t>
      </w:r>
      <w:r w:rsidRPr="002A1C21">
        <w:rPr>
          <w:rFonts w:hint="eastAsia"/>
          <w:color w:val="FF0000"/>
        </w:rPr>
        <w:t>模式</w:t>
      </w:r>
      <w:r w:rsidR="00AA7060">
        <w:rPr>
          <w:rFonts w:hint="eastAsia"/>
        </w:rPr>
        <w:t>”），绑定完成后，将其勾选为</w:t>
      </w:r>
      <w:r w:rsidR="00AA7060" w:rsidRPr="002A1FCA">
        <w:rPr>
          <w:rFonts w:hint="eastAsia"/>
          <w:b/>
        </w:rPr>
        <w:t>“</w:t>
      </w:r>
      <w:r w:rsidR="00AA7060">
        <w:rPr>
          <w:rFonts w:hint="eastAsia"/>
          <w:b/>
        </w:rPr>
        <w:t>存储</w:t>
      </w:r>
      <w:r w:rsidR="00AA7060" w:rsidRPr="002A1FCA">
        <w:rPr>
          <w:rFonts w:hint="eastAsia"/>
          <w:b/>
        </w:rPr>
        <w:t>网”</w:t>
      </w:r>
      <w:r w:rsidR="00AA7060" w:rsidRPr="008509A5">
        <w:rPr>
          <w:rFonts w:hint="eastAsia"/>
        </w:rPr>
        <w:t>。</w:t>
      </w:r>
    </w:p>
    <w:p w14:paraId="20D4ABA4" w14:textId="26A54C85" w:rsidR="004731F4" w:rsidRDefault="00A471D5" w:rsidP="00A471D5">
      <w:pPr>
        <w:spacing w:line="360" w:lineRule="auto"/>
        <w:ind w:firstLine="420"/>
        <w:rPr>
          <w:color w:val="FF0000"/>
        </w:rPr>
      </w:pPr>
      <w:r w:rsidRPr="00257FA9">
        <w:rPr>
          <w:rFonts w:hint="eastAsia"/>
          <w:color w:val="FF0000"/>
        </w:rPr>
        <w:t>说明：</w:t>
      </w:r>
      <w:r>
        <w:rPr>
          <w:rFonts w:hint="eastAsia"/>
          <w:color w:val="FF0000"/>
        </w:rPr>
        <w:t>业务网可</w:t>
      </w:r>
      <w:r w:rsidRPr="00257FA9">
        <w:rPr>
          <w:rFonts w:hint="eastAsia"/>
          <w:color w:val="FF0000"/>
        </w:rPr>
        <w:t>选择为“</w:t>
      </w:r>
      <w:r>
        <w:rPr>
          <w:rFonts w:hint="eastAsia"/>
          <w:color w:val="FF0000"/>
        </w:rPr>
        <w:t>TCP</w:t>
      </w:r>
      <w:r w:rsidRPr="00257FA9">
        <w:rPr>
          <w:rFonts w:hint="eastAsia"/>
          <w:color w:val="FF0000"/>
        </w:rPr>
        <w:t>模式</w:t>
      </w:r>
      <w:r>
        <w:rPr>
          <w:rFonts w:hint="eastAsia"/>
          <w:color w:val="FF0000"/>
        </w:rPr>
        <w:t>”，这种模式</w:t>
      </w:r>
      <w:r w:rsidRPr="00257FA9">
        <w:rPr>
          <w:rFonts w:hint="eastAsia"/>
          <w:color w:val="FF0000"/>
        </w:rPr>
        <w:t>需要在交换机端</w:t>
      </w:r>
      <w:r>
        <w:rPr>
          <w:rFonts w:hint="eastAsia"/>
          <w:color w:val="FF0000"/>
        </w:rPr>
        <w:t>将两条链路对应网口进行端口聚合（配置</w:t>
      </w:r>
      <w:r>
        <w:rPr>
          <w:rFonts w:hint="eastAsia"/>
          <w:color w:val="FF0000"/>
        </w:rPr>
        <w:t>LACP</w:t>
      </w:r>
      <w:r>
        <w:rPr>
          <w:rFonts w:hint="eastAsia"/>
          <w:color w:val="FF0000"/>
        </w:rPr>
        <w:t>模式），相比</w:t>
      </w:r>
      <w:r>
        <w:rPr>
          <w:rFonts w:hint="eastAsia"/>
          <w:color w:val="FF0000"/>
        </w:rPr>
        <w:t>SLB</w:t>
      </w:r>
      <w:r>
        <w:rPr>
          <w:rFonts w:hint="eastAsia"/>
          <w:color w:val="FF0000"/>
        </w:rPr>
        <w:t>模式，其负载均衡效果更好</w:t>
      </w:r>
      <w:r w:rsidRPr="00257FA9">
        <w:rPr>
          <w:rFonts w:hint="eastAsia"/>
          <w:color w:val="FF0000"/>
        </w:rPr>
        <w:t>。</w:t>
      </w:r>
    </w:p>
    <w:p w14:paraId="28D41A9D" w14:textId="326278A7" w:rsidR="0056567C" w:rsidRDefault="00C777B6" w:rsidP="006535D0">
      <w:pPr>
        <w:spacing w:line="360" w:lineRule="auto"/>
        <w:ind w:firstLine="420"/>
      </w:pPr>
      <w:r>
        <w:rPr>
          <w:rFonts w:hint="eastAsia"/>
        </w:rPr>
        <w:t>点击【确定】返回上级页面，</w:t>
      </w:r>
      <w:r w:rsidR="0052608F">
        <w:rPr>
          <w:rFonts w:hint="eastAsia"/>
        </w:rPr>
        <w:t>此时看到所有节点的</w:t>
      </w:r>
      <w:r w:rsidR="00F5495E">
        <w:rPr>
          <w:rFonts w:hint="eastAsia"/>
        </w:rPr>
        <w:t>网络配置状态变为“已配置”。</w:t>
      </w:r>
    </w:p>
    <w:p w14:paraId="204C9236" w14:textId="0F4CE0F8" w:rsidR="00C777B6" w:rsidRDefault="00C777B6" w:rsidP="008E4262">
      <w:pPr>
        <w:pStyle w:val="3"/>
      </w:pPr>
      <w:bookmarkStart w:id="47" w:name="_Toc43467088"/>
      <w:bookmarkStart w:id="48" w:name="_Toc133246970"/>
      <w:r>
        <w:rPr>
          <w:rFonts w:hint="eastAsia"/>
        </w:rPr>
        <w:t>配置</w:t>
      </w:r>
      <w:bookmarkEnd w:id="47"/>
      <w:r w:rsidR="000B4B25">
        <w:rPr>
          <w:rFonts w:hint="eastAsia"/>
        </w:rPr>
        <w:t>镜像存储</w:t>
      </w:r>
      <w:bookmarkEnd w:id="48"/>
    </w:p>
    <w:p w14:paraId="3491D7DE" w14:textId="26EC6613" w:rsidR="00C777B6" w:rsidRPr="00DB24C4" w:rsidRDefault="000B4B25" w:rsidP="00DB24C4">
      <w:pPr>
        <w:spacing w:line="360" w:lineRule="auto"/>
        <w:ind w:firstLine="420"/>
      </w:pPr>
      <w:r>
        <w:rPr>
          <w:rFonts w:hint="eastAsia"/>
        </w:rPr>
        <w:t>在顶部导航栏中点击【配置镜像存储</w:t>
      </w:r>
      <w:r w:rsidR="00C777B6">
        <w:rPr>
          <w:rFonts w:hint="eastAsia"/>
        </w:rPr>
        <w:t>】进入</w:t>
      </w:r>
      <w:r w:rsidR="00256BFE">
        <w:rPr>
          <w:rFonts w:hint="eastAsia"/>
          <w:kern w:val="0"/>
        </w:rPr>
        <w:t>镜像存储</w:t>
      </w:r>
      <w:r w:rsidR="00C777B6">
        <w:rPr>
          <w:rFonts w:hint="eastAsia"/>
        </w:rPr>
        <w:t>配置界面。</w:t>
      </w:r>
    </w:p>
    <w:p w14:paraId="2BBCE2AC" w14:textId="3E0DBDBF" w:rsidR="00C777B6" w:rsidRDefault="00E86BB2" w:rsidP="00DD781D">
      <w:pPr>
        <w:spacing w:line="360" w:lineRule="auto"/>
        <w:ind w:firstLine="420"/>
      </w:pPr>
      <w:r>
        <w:rPr>
          <w:rFonts w:hint="eastAsia"/>
        </w:rPr>
        <w:t>按照规划，</w:t>
      </w:r>
      <w:r w:rsidR="00C777B6">
        <w:rPr>
          <w:rFonts w:hint="eastAsia"/>
        </w:rPr>
        <w:t>从主机列表中选择</w:t>
      </w:r>
      <w:r>
        <w:rPr>
          <w:rFonts w:hint="eastAsia"/>
        </w:rPr>
        <w:t>“</w:t>
      </w:r>
      <w:r>
        <w:rPr>
          <w:rFonts w:hint="eastAsia"/>
        </w:rPr>
        <w:t>starve006</w:t>
      </w:r>
      <w:r>
        <w:rPr>
          <w:rFonts w:hint="eastAsia"/>
        </w:rPr>
        <w:t>”</w:t>
      </w:r>
      <w:r w:rsidR="00C777B6">
        <w:rPr>
          <w:rFonts w:hint="eastAsia"/>
        </w:rPr>
        <w:t>作为</w:t>
      </w:r>
      <w:r w:rsidR="00256BFE">
        <w:rPr>
          <w:rFonts w:hint="eastAsia"/>
          <w:kern w:val="0"/>
        </w:rPr>
        <w:t>镜像存储</w:t>
      </w:r>
      <w:r w:rsidR="00C777B6">
        <w:rPr>
          <w:rFonts w:hint="eastAsia"/>
        </w:rPr>
        <w:t>节点。再从下拉列表中选择存储设备</w:t>
      </w:r>
      <w:r w:rsidRPr="00E86BB2">
        <w:rPr>
          <w:rFonts w:hint="eastAsia"/>
          <w:color w:val="FF0000"/>
        </w:rPr>
        <w:t>（这里为根分区）</w:t>
      </w:r>
      <w:r w:rsidR="00C777B6">
        <w:rPr>
          <w:rFonts w:hint="eastAsia"/>
        </w:rPr>
        <w:t>，最后点击【下一步】，如下图：</w:t>
      </w:r>
    </w:p>
    <w:p w14:paraId="046CD678" w14:textId="279C16CD" w:rsidR="00DD781D" w:rsidRPr="00DD781D" w:rsidRDefault="000B4B25" w:rsidP="00DD781D">
      <w:pPr>
        <w:spacing w:line="360" w:lineRule="auto"/>
        <w:ind w:firstLine="420"/>
      </w:pPr>
      <w:r>
        <w:rPr>
          <w:noProof/>
        </w:rPr>
        <w:lastRenderedPageBreak/>
        <w:drawing>
          <wp:inline distT="0" distB="0" distL="0" distR="0" wp14:anchorId="4A0DEC3A" wp14:editId="66E62EBE">
            <wp:extent cx="5669280" cy="3124835"/>
            <wp:effectExtent l="0" t="0" r="7620" b="0"/>
            <wp:docPr id="2" name="图片 2" descr="C:\Users\Administrator\Desktop\20220331_181023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20331_181023_5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280" cy="3124835"/>
                    </a:xfrm>
                    <a:prstGeom prst="rect">
                      <a:avLst/>
                    </a:prstGeom>
                    <a:noFill/>
                    <a:ln>
                      <a:noFill/>
                    </a:ln>
                  </pic:spPr>
                </pic:pic>
              </a:graphicData>
            </a:graphic>
          </wp:inline>
        </w:drawing>
      </w:r>
    </w:p>
    <w:p w14:paraId="0850BC93" w14:textId="77777777" w:rsidR="00C777B6" w:rsidRDefault="00C777B6" w:rsidP="008E4262">
      <w:pPr>
        <w:pStyle w:val="3"/>
      </w:pPr>
      <w:bookmarkStart w:id="49" w:name="_Toc43467091"/>
      <w:bookmarkStart w:id="50" w:name="_Toc133246971"/>
      <w:r>
        <w:rPr>
          <w:rFonts w:hint="eastAsia"/>
        </w:rPr>
        <w:t>配置数据库集群</w:t>
      </w:r>
      <w:bookmarkEnd w:id="49"/>
      <w:bookmarkEnd w:id="50"/>
    </w:p>
    <w:p w14:paraId="1C5F0FF2" w14:textId="77777777" w:rsidR="00C777B6" w:rsidRPr="00E86BB2" w:rsidRDefault="00C777B6" w:rsidP="00E86BB2">
      <w:pPr>
        <w:spacing w:line="360" w:lineRule="auto"/>
        <w:ind w:firstLine="420"/>
      </w:pPr>
      <w:r>
        <w:rPr>
          <w:rFonts w:hint="eastAsia"/>
        </w:rPr>
        <w:t>在顶部导航栏中点击【配置数据库集群】，进入配置界面。</w:t>
      </w:r>
    </w:p>
    <w:p w14:paraId="05F387C4" w14:textId="21422B8D" w:rsidR="00C777B6" w:rsidRDefault="00E86BB2" w:rsidP="00E86BB2">
      <w:pPr>
        <w:spacing w:line="360" w:lineRule="auto"/>
        <w:ind w:firstLine="420"/>
      </w:pPr>
      <w:r>
        <w:rPr>
          <w:rFonts w:hint="eastAsia"/>
        </w:rPr>
        <w:t>按照规划，</w:t>
      </w:r>
      <w:r w:rsidR="00C777B6">
        <w:rPr>
          <w:rFonts w:hint="eastAsia"/>
        </w:rPr>
        <w:t>选择</w:t>
      </w:r>
      <w:r>
        <w:rPr>
          <w:rFonts w:hint="eastAsia"/>
        </w:rPr>
        <w:t>“</w:t>
      </w:r>
      <w:r>
        <w:rPr>
          <w:rFonts w:hint="eastAsia"/>
        </w:rPr>
        <w:t>starve004</w:t>
      </w:r>
      <w:r>
        <w:rPr>
          <w:rFonts w:hint="eastAsia"/>
        </w:rPr>
        <w:t>”</w:t>
      </w:r>
      <w:r w:rsidR="00C777B6">
        <w:rPr>
          <w:rFonts w:hint="eastAsia"/>
        </w:rPr>
        <w:t>作为数据库主节点，再从下拉列表中选择存储设备</w:t>
      </w:r>
      <w:r w:rsidRPr="00E86BB2">
        <w:rPr>
          <w:rFonts w:hint="eastAsia"/>
          <w:color w:val="FF0000"/>
        </w:rPr>
        <w:t>（此处为系统盘</w:t>
      </w:r>
      <w:r w:rsidRPr="00E86BB2">
        <w:rPr>
          <w:rFonts w:hint="eastAsia"/>
          <w:color w:val="FF0000"/>
        </w:rPr>
        <w:t>sda</w:t>
      </w:r>
      <w:r w:rsidRPr="00E86BB2">
        <w:rPr>
          <w:rFonts w:hint="eastAsia"/>
          <w:color w:val="FF0000"/>
        </w:rPr>
        <w:t>上预留的未分配空间）</w:t>
      </w:r>
      <w:r w:rsidR="00C777B6">
        <w:rPr>
          <w:rFonts w:hint="eastAsia"/>
        </w:rPr>
        <w:t>。</w:t>
      </w:r>
    </w:p>
    <w:p w14:paraId="6AAC1D4D" w14:textId="3FA70C82" w:rsidR="00C777B6" w:rsidRDefault="00E86BB2" w:rsidP="00E86BB2">
      <w:pPr>
        <w:spacing w:line="360" w:lineRule="auto"/>
        <w:ind w:firstLine="420"/>
      </w:pPr>
      <w:r>
        <w:rPr>
          <w:rFonts w:hint="eastAsia"/>
        </w:rPr>
        <w:t>按照规划，选择“</w:t>
      </w:r>
      <w:r>
        <w:rPr>
          <w:rFonts w:hint="eastAsia"/>
        </w:rPr>
        <w:t>starve005</w:t>
      </w:r>
      <w:r>
        <w:rPr>
          <w:rFonts w:hint="eastAsia"/>
        </w:rPr>
        <w:t>”</w:t>
      </w:r>
      <w:r w:rsidR="00C777B6">
        <w:rPr>
          <w:rFonts w:hint="eastAsia"/>
        </w:rPr>
        <w:t>作为数据库备节点，再从下拉列表中选择存储设备</w:t>
      </w:r>
      <w:r w:rsidRPr="00E86BB2">
        <w:rPr>
          <w:rFonts w:hint="eastAsia"/>
          <w:color w:val="FF0000"/>
        </w:rPr>
        <w:t>（此处为系统盘</w:t>
      </w:r>
      <w:r w:rsidRPr="00E86BB2">
        <w:rPr>
          <w:rFonts w:hint="eastAsia"/>
          <w:color w:val="FF0000"/>
        </w:rPr>
        <w:t>sda</w:t>
      </w:r>
      <w:r w:rsidRPr="00E86BB2">
        <w:rPr>
          <w:rFonts w:hint="eastAsia"/>
          <w:color w:val="FF0000"/>
        </w:rPr>
        <w:t>上预留的未分配空间）</w:t>
      </w:r>
      <w:r w:rsidR="00C777B6">
        <w:rPr>
          <w:rFonts w:hint="eastAsia"/>
        </w:rPr>
        <w:t>。</w:t>
      </w:r>
    </w:p>
    <w:p w14:paraId="5852CDDF" w14:textId="111EE901" w:rsidR="00FB5C5B" w:rsidRDefault="00010CFF" w:rsidP="003523C6">
      <w:pPr>
        <w:spacing w:line="360" w:lineRule="auto"/>
        <w:ind w:firstLine="420"/>
      </w:pPr>
      <w:r>
        <w:rPr>
          <w:rFonts w:hint="eastAsia"/>
        </w:rPr>
        <w:t>按照</w:t>
      </w:r>
      <w:r>
        <w:rPr>
          <w:rFonts w:hint="eastAsia"/>
        </w:rPr>
        <w:t>IP</w:t>
      </w:r>
      <w:r>
        <w:rPr>
          <w:rFonts w:hint="eastAsia"/>
        </w:rPr>
        <w:t>规划</w:t>
      </w:r>
      <w:r w:rsidR="00C777B6">
        <w:rPr>
          <w:rFonts w:hint="eastAsia"/>
        </w:rPr>
        <w:t>数据库集群浮动</w:t>
      </w:r>
      <w:r w:rsidR="00C777B6">
        <w:rPr>
          <w:rFonts w:hint="eastAsia"/>
        </w:rPr>
        <w:t>IP</w:t>
      </w:r>
      <w:r w:rsidR="00C777B6">
        <w:rPr>
          <w:rFonts w:hint="eastAsia"/>
        </w:rPr>
        <w:t>地址</w:t>
      </w:r>
      <w:r>
        <w:rPr>
          <w:rFonts w:hint="eastAsia"/>
          <w:color w:val="FF0000"/>
        </w:rPr>
        <w:t>设置为</w:t>
      </w:r>
      <w:r>
        <w:rPr>
          <w:rFonts w:hint="eastAsia"/>
          <w:color w:val="FF0000"/>
        </w:rPr>
        <w:t>172.18.1.201</w:t>
      </w:r>
      <w:r w:rsidR="00B05F37" w:rsidRPr="00B05F37">
        <w:rPr>
          <w:rFonts w:hint="eastAsia"/>
        </w:rPr>
        <w:t>，</w:t>
      </w:r>
      <w:r w:rsidR="004D0759">
        <w:rPr>
          <w:rFonts w:hint="eastAsia"/>
        </w:rPr>
        <w:t>点击“确定”按钮，</w:t>
      </w:r>
      <w:r w:rsidR="00C777B6">
        <w:rPr>
          <w:rFonts w:hint="eastAsia"/>
        </w:rPr>
        <w:t>如下图</w:t>
      </w:r>
      <w:r w:rsidR="007A61A4">
        <w:rPr>
          <w:rFonts w:hint="eastAsia"/>
        </w:rPr>
        <w:t>：</w:t>
      </w:r>
    </w:p>
    <w:p w14:paraId="70A62EFB" w14:textId="7BB0D347" w:rsidR="00C777B6" w:rsidRPr="003523C6" w:rsidRDefault="00E86BB2" w:rsidP="003523C6">
      <w:pPr>
        <w:spacing w:line="360" w:lineRule="auto"/>
        <w:ind w:firstLine="420"/>
      </w:pPr>
      <w:r>
        <w:rPr>
          <w:noProof/>
        </w:rPr>
        <w:drawing>
          <wp:inline distT="0" distB="0" distL="0" distR="0" wp14:anchorId="2EE33442" wp14:editId="28324A32">
            <wp:extent cx="6297433" cy="3458647"/>
            <wp:effectExtent l="0" t="0" r="8255"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1714" cy="3499443"/>
                    </a:xfrm>
                    <a:prstGeom prst="rect">
                      <a:avLst/>
                    </a:prstGeom>
                    <a:noFill/>
                    <a:ln>
                      <a:noFill/>
                    </a:ln>
                  </pic:spPr>
                </pic:pic>
              </a:graphicData>
            </a:graphic>
          </wp:inline>
        </w:drawing>
      </w:r>
    </w:p>
    <w:p w14:paraId="326556E9" w14:textId="77777777" w:rsidR="00C777B6" w:rsidRDefault="00C777B6" w:rsidP="008E4262">
      <w:pPr>
        <w:pStyle w:val="3"/>
      </w:pPr>
      <w:bookmarkStart w:id="51" w:name="_Toc43467094"/>
      <w:bookmarkStart w:id="52" w:name="_Toc133246972"/>
      <w:r>
        <w:rPr>
          <w:rFonts w:hint="eastAsia"/>
        </w:rPr>
        <w:lastRenderedPageBreak/>
        <w:t>配置管控集群</w:t>
      </w:r>
      <w:bookmarkEnd w:id="51"/>
      <w:bookmarkEnd w:id="52"/>
    </w:p>
    <w:p w14:paraId="74C3E88E" w14:textId="77777777" w:rsidR="00C777B6" w:rsidRDefault="00C777B6" w:rsidP="00010CFF">
      <w:pPr>
        <w:spacing w:line="360" w:lineRule="auto"/>
        <w:ind w:firstLine="420"/>
      </w:pPr>
      <w:r>
        <w:rPr>
          <w:rFonts w:hint="eastAsia"/>
        </w:rPr>
        <w:t>点击顶部导航栏中【配置管控集群】，进入配置界面：</w:t>
      </w:r>
    </w:p>
    <w:p w14:paraId="2701C1DE" w14:textId="1FADE035" w:rsidR="00C777B6" w:rsidRDefault="00B42A40" w:rsidP="004D0759">
      <w:pPr>
        <w:spacing w:line="360" w:lineRule="auto"/>
        <w:ind w:firstLine="420"/>
      </w:pPr>
      <w:r>
        <w:rPr>
          <w:rFonts w:hint="eastAsia"/>
        </w:rPr>
        <w:t>按照规划，</w:t>
      </w:r>
      <w:r w:rsidR="00C777B6">
        <w:rPr>
          <w:rFonts w:hint="eastAsia"/>
        </w:rPr>
        <w:t>选择</w:t>
      </w:r>
      <w:r>
        <w:rPr>
          <w:rFonts w:hint="eastAsia"/>
        </w:rPr>
        <w:t>starve001</w:t>
      </w:r>
      <w:r>
        <w:rPr>
          <w:rFonts w:hint="eastAsia"/>
        </w:rPr>
        <w:t>、</w:t>
      </w:r>
      <w:r>
        <w:rPr>
          <w:rFonts w:hint="eastAsia"/>
        </w:rPr>
        <w:t>starve002</w:t>
      </w:r>
      <w:r>
        <w:rPr>
          <w:rFonts w:hint="eastAsia"/>
        </w:rPr>
        <w:t>、</w:t>
      </w:r>
      <w:r>
        <w:rPr>
          <w:rFonts w:hint="eastAsia"/>
        </w:rPr>
        <w:t>starve003</w:t>
      </w:r>
      <w:r>
        <w:rPr>
          <w:rFonts w:hint="eastAsia"/>
        </w:rPr>
        <w:t>这</w:t>
      </w:r>
      <w:r>
        <w:rPr>
          <w:rFonts w:hint="eastAsia"/>
        </w:rPr>
        <w:t>3</w:t>
      </w:r>
      <w:r w:rsidR="00C777B6">
        <w:rPr>
          <w:rFonts w:hint="eastAsia"/>
        </w:rPr>
        <w:t>个节点作为管控集群节点，</w:t>
      </w:r>
      <w:r>
        <w:rPr>
          <w:rFonts w:hint="eastAsia"/>
        </w:rPr>
        <w:t>配置</w:t>
      </w:r>
      <w:r w:rsidR="00C777B6">
        <w:rPr>
          <w:rFonts w:hint="eastAsia"/>
        </w:rPr>
        <w:t>管控集群浮动</w:t>
      </w:r>
      <w:r w:rsidR="00C777B6">
        <w:rPr>
          <w:rFonts w:hint="eastAsia"/>
        </w:rPr>
        <w:t>IP</w:t>
      </w:r>
      <w:r w:rsidR="00C777B6">
        <w:rPr>
          <w:rFonts w:hint="eastAsia"/>
        </w:rPr>
        <w:t>地址</w:t>
      </w:r>
      <w:r>
        <w:rPr>
          <w:rFonts w:hint="eastAsia"/>
        </w:rPr>
        <w:t>为</w:t>
      </w:r>
      <w:r>
        <w:rPr>
          <w:rFonts w:hint="eastAsia"/>
        </w:rPr>
        <w:t>172.18.1.200</w:t>
      </w:r>
      <w:r>
        <w:rPr>
          <w:rFonts w:hint="eastAsia"/>
        </w:rPr>
        <w:t>，</w:t>
      </w:r>
      <w:r w:rsidR="004D0759">
        <w:rPr>
          <w:rFonts w:hint="eastAsia"/>
        </w:rPr>
        <w:t>点击“确定”按钮，</w:t>
      </w:r>
      <w:r w:rsidR="00C777B6" w:rsidRPr="00010CFF">
        <w:rPr>
          <w:rFonts w:hint="eastAsia"/>
        </w:rPr>
        <w:t>如下图：</w:t>
      </w:r>
    </w:p>
    <w:p w14:paraId="6C2980EF" w14:textId="6C7F1E0E" w:rsidR="00B42A40" w:rsidRPr="00B42A40" w:rsidRDefault="004D0759" w:rsidP="004D0759">
      <w:pPr>
        <w:spacing w:line="360" w:lineRule="auto"/>
        <w:ind w:firstLine="420"/>
      </w:pPr>
      <w:r>
        <w:rPr>
          <w:noProof/>
        </w:rPr>
        <w:drawing>
          <wp:inline distT="0" distB="0" distL="0" distR="0" wp14:anchorId="1F118381" wp14:editId="48F793E3">
            <wp:extent cx="6040550" cy="2612317"/>
            <wp:effectExtent l="0" t="0" r="0" b="0"/>
            <wp:docPr id="23" name="图片 23" descr="C:\Users\Administrator\Desktop\Desktop\截图\选择管控节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Desktop\截图\选择管控节点.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9296" cy="2611775"/>
                    </a:xfrm>
                    <a:prstGeom prst="rect">
                      <a:avLst/>
                    </a:prstGeom>
                    <a:noFill/>
                    <a:ln>
                      <a:noFill/>
                    </a:ln>
                  </pic:spPr>
                </pic:pic>
              </a:graphicData>
            </a:graphic>
          </wp:inline>
        </w:drawing>
      </w:r>
    </w:p>
    <w:p w14:paraId="09772443" w14:textId="77777777" w:rsidR="00C777B6" w:rsidRDefault="00C777B6" w:rsidP="008E4262">
      <w:pPr>
        <w:pStyle w:val="3"/>
      </w:pPr>
      <w:bookmarkStart w:id="53" w:name="_Toc43467097"/>
      <w:bookmarkStart w:id="54" w:name="_Toc133246973"/>
      <w:r>
        <w:rPr>
          <w:rFonts w:hint="eastAsia"/>
        </w:rPr>
        <w:t>一键部署</w:t>
      </w:r>
      <w:bookmarkEnd w:id="53"/>
      <w:bookmarkEnd w:id="54"/>
    </w:p>
    <w:p w14:paraId="3AB6E42C" w14:textId="55C8F573" w:rsidR="00C777B6" w:rsidRDefault="00C777B6" w:rsidP="0056567C">
      <w:pPr>
        <w:spacing w:line="360" w:lineRule="auto"/>
        <w:ind w:firstLine="420"/>
      </w:pPr>
      <w:r>
        <w:rPr>
          <w:rFonts w:hint="eastAsia"/>
        </w:rPr>
        <w:t>点击顶部导航栏中“一键部署”，进入部署界面。</w:t>
      </w:r>
    </w:p>
    <w:p w14:paraId="1198EE30" w14:textId="190B7D19" w:rsidR="00C777B6" w:rsidRDefault="00C777B6" w:rsidP="000914B5">
      <w:pPr>
        <w:spacing w:line="360" w:lineRule="auto"/>
        <w:ind w:firstLine="420"/>
      </w:pPr>
      <w:r>
        <w:rPr>
          <w:rFonts w:hint="eastAsia"/>
        </w:rPr>
        <w:t>点击“开始一键部署”开始</w:t>
      </w:r>
      <w:r w:rsidR="000914B5">
        <w:rPr>
          <w:rFonts w:hint="eastAsia"/>
        </w:rPr>
        <w:t>执行</w:t>
      </w:r>
      <w:r>
        <w:rPr>
          <w:rFonts w:hint="eastAsia"/>
        </w:rPr>
        <w:t>部署，如下图：</w:t>
      </w:r>
    </w:p>
    <w:p w14:paraId="79E58EE2" w14:textId="548F71CD" w:rsidR="000914B5" w:rsidRPr="000914B5" w:rsidRDefault="000914B5" w:rsidP="000914B5">
      <w:pPr>
        <w:spacing w:line="360" w:lineRule="auto"/>
        <w:ind w:firstLine="420"/>
      </w:pPr>
      <w:r>
        <w:rPr>
          <w:noProof/>
        </w:rPr>
        <w:drawing>
          <wp:inline distT="0" distB="0" distL="0" distR="0" wp14:anchorId="737B5B4A" wp14:editId="56854356">
            <wp:extent cx="6016297" cy="3259956"/>
            <wp:effectExtent l="0" t="0" r="3810" b="0"/>
            <wp:docPr id="25" name="图片 25" descr="C:\Users\Administrator\Desktop\Desktop\截图\开始部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Desktop\截图\开始部署.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5048" cy="3259279"/>
                    </a:xfrm>
                    <a:prstGeom prst="rect">
                      <a:avLst/>
                    </a:prstGeom>
                    <a:noFill/>
                    <a:ln>
                      <a:noFill/>
                    </a:ln>
                  </pic:spPr>
                </pic:pic>
              </a:graphicData>
            </a:graphic>
          </wp:inline>
        </w:drawing>
      </w:r>
    </w:p>
    <w:p w14:paraId="300F8DE8" w14:textId="77777777" w:rsidR="00DF08E0" w:rsidRDefault="00C777B6" w:rsidP="003523C6">
      <w:pPr>
        <w:spacing w:line="360" w:lineRule="auto"/>
        <w:ind w:firstLine="420"/>
      </w:pPr>
      <w:r>
        <w:rPr>
          <w:rFonts w:hint="eastAsia"/>
        </w:rPr>
        <w:t>等待部署完成，界面将显示系统的访问地址。如下图：</w:t>
      </w:r>
    </w:p>
    <w:p w14:paraId="308ECEBB" w14:textId="42114D8A" w:rsidR="00C777B6" w:rsidRDefault="000F4E82" w:rsidP="003523C6">
      <w:pPr>
        <w:spacing w:line="360" w:lineRule="auto"/>
        <w:ind w:firstLine="420"/>
      </w:pPr>
      <w:r>
        <w:rPr>
          <w:noProof/>
        </w:rPr>
        <w:lastRenderedPageBreak/>
        <w:drawing>
          <wp:inline distT="0" distB="0" distL="0" distR="0" wp14:anchorId="3E0CF74B" wp14:editId="6825B47F">
            <wp:extent cx="6048635" cy="3323645"/>
            <wp:effectExtent l="0" t="0" r="9525" b="0"/>
            <wp:docPr id="26" name="图片 26" descr="C:\Users\Administrator\Desktop\Desktop\截图\完成部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Desktop\截图\完成部署.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2268" cy="3325641"/>
                    </a:xfrm>
                    <a:prstGeom prst="rect">
                      <a:avLst/>
                    </a:prstGeom>
                    <a:noFill/>
                    <a:ln>
                      <a:noFill/>
                    </a:ln>
                  </pic:spPr>
                </pic:pic>
              </a:graphicData>
            </a:graphic>
          </wp:inline>
        </w:drawing>
      </w:r>
    </w:p>
    <w:p w14:paraId="719DB791" w14:textId="0073B46F" w:rsidR="00C777B6" w:rsidRPr="007A5AE7" w:rsidRDefault="008C4383" w:rsidP="008E4262">
      <w:pPr>
        <w:pStyle w:val="3"/>
      </w:pPr>
      <w:bookmarkStart w:id="55" w:name="_Toc133246974"/>
      <w:r>
        <w:rPr>
          <w:rFonts w:hint="eastAsia"/>
        </w:rPr>
        <w:t>验证安装</w:t>
      </w:r>
      <w:bookmarkEnd w:id="55"/>
    </w:p>
    <w:p w14:paraId="4D2F60B6" w14:textId="13EC633A" w:rsidR="00C777B6" w:rsidRDefault="00C777B6" w:rsidP="000F4E82">
      <w:pPr>
        <w:spacing w:line="360" w:lineRule="auto"/>
        <w:ind w:firstLine="420"/>
      </w:pPr>
      <w:r>
        <w:rPr>
          <w:rFonts w:hint="eastAsia"/>
        </w:rPr>
        <w:t>点击提示的链接地址即可打开管理界面</w:t>
      </w:r>
      <w:r w:rsidRPr="007A5AE7">
        <w:rPr>
          <w:rFonts w:hint="eastAsia"/>
          <w:color w:val="FF0000"/>
        </w:rPr>
        <w:t>(</w:t>
      </w:r>
      <w:r w:rsidRPr="007A5AE7">
        <w:rPr>
          <w:rFonts w:hint="eastAsia"/>
          <w:color w:val="FF0000"/>
        </w:rPr>
        <w:t>推荐</w:t>
      </w:r>
      <w:r w:rsidRPr="007A5AE7">
        <w:rPr>
          <w:rFonts w:hint="eastAsia"/>
          <w:color w:val="FF0000"/>
        </w:rPr>
        <w:t>Google Chrome)</w:t>
      </w:r>
      <w:r>
        <w:rPr>
          <w:rFonts w:hint="eastAsia"/>
        </w:rPr>
        <w:t>，如下图：</w:t>
      </w:r>
    </w:p>
    <w:p w14:paraId="6EA76A9B" w14:textId="27B1A18A" w:rsidR="000F4E82" w:rsidRPr="000F4E82" w:rsidRDefault="000F4E82" w:rsidP="000F4E82">
      <w:pPr>
        <w:spacing w:line="360" w:lineRule="auto"/>
        <w:ind w:firstLine="420"/>
      </w:pPr>
      <w:r>
        <w:rPr>
          <w:noProof/>
        </w:rPr>
        <w:drawing>
          <wp:inline distT="0" distB="0" distL="0" distR="0" wp14:anchorId="648EEDE4" wp14:editId="69FE6329">
            <wp:extent cx="5979221" cy="2615979"/>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7980" cy="2615436"/>
                    </a:xfrm>
                    <a:prstGeom prst="rect">
                      <a:avLst/>
                    </a:prstGeom>
                    <a:noFill/>
                    <a:ln>
                      <a:noFill/>
                    </a:ln>
                  </pic:spPr>
                </pic:pic>
              </a:graphicData>
            </a:graphic>
          </wp:inline>
        </w:drawing>
      </w:r>
    </w:p>
    <w:p w14:paraId="022EF15C" w14:textId="15373BA1" w:rsidR="00116385" w:rsidRPr="001E63AC" w:rsidRDefault="00116385" w:rsidP="00116385">
      <w:pPr>
        <w:spacing w:line="360" w:lineRule="auto"/>
        <w:ind w:firstLine="420"/>
        <w:rPr>
          <w:color w:val="FF0000"/>
        </w:rPr>
      </w:pPr>
      <w:r w:rsidRPr="001E63AC">
        <w:rPr>
          <w:rFonts w:hint="eastAsia"/>
          <w:b/>
          <w:color w:val="FF0000"/>
        </w:rPr>
        <w:t>注意：</w:t>
      </w:r>
      <w:r>
        <w:rPr>
          <w:rFonts w:hint="eastAsia"/>
          <w:color w:val="FF0000"/>
        </w:rPr>
        <w:t>2</w:t>
      </w:r>
      <w:r>
        <w:rPr>
          <w:color w:val="FF0000"/>
        </w:rPr>
        <w:t>023</w:t>
      </w:r>
      <w:r>
        <w:rPr>
          <w:rFonts w:hint="eastAsia"/>
          <w:color w:val="FF0000"/>
        </w:rPr>
        <w:t>年</w:t>
      </w:r>
      <w:r>
        <w:rPr>
          <w:rFonts w:hint="eastAsia"/>
          <w:color w:val="FF0000"/>
        </w:rPr>
        <w:t>6</w:t>
      </w:r>
      <w:r>
        <w:rPr>
          <w:rFonts w:hint="eastAsia"/>
          <w:color w:val="FF0000"/>
        </w:rPr>
        <w:t>月之后</w:t>
      </w:r>
      <w:r w:rsidR="007E1E8A">
        <w:rPr>
          <w:rFonts w:hint="eastAsia"/>
          <w:color w:val="FF0000"/>
        </w:rPr>
        <w:t>发布的版本，</w:t>
      </w:r>
      <w:r>
        <w:rPr>
          <w:rFonts w:hint="eastAsia"/>
          <w:color w:val="FF0000"/>
        </w:rPr>
        <w:t>所有账号默认密码统一改为</w:t>
      </w:r>
      <w:r>
        <w:rPr>
          <w:color w:val="FF0000"/>
        </w:rPr>
        <w:t>Svc*2009</w:t>
      </w:r>
    </w:p>
    <w:p w14:paraId="5DEE1403" w14:textId="77777777" w:rsidR="00116385" w:rsidRDefault="00116385" w:rsidP="0009261F">
      <w:pPr>
        <w:spacing w:line="360" w:lineRule="auto"/>
        <w:ind w:leftChars="200" w:left="420" w:firstLine="420"/>
        <w:rPr>
          <w:color w:val="FF0000"/>
        </w:rPr>
      </w:pPr>
      <w:r>
        <w:rPr>
          <w:rFonts w:hint="eastAsia"/>
        </w:rPr>
        <w:t>默认业务操作员账号为：</w:t>
      </w:r>
      <w:r>
        <w:rPr>
          <w:rFonts w:hint="eastAsia"/>
          <w:color w:val="FF0000"/>
        </w:rPr>
        <w:t>user</w:t>
      </w:r>
      <w:r>
        <w:rPr>
          <w:color w:val="FF0000"/>
        </w:rPr>
        <w:t xml:space="preserve">/user  </w:t>
      </w:r>
    </w:p>
    <w:p w14:paraId="1CEB191B" w14:textId="12A87CB9" w:rsidR="00116385" w:rsidRPr="00116385" w:rsidRDefault="00116385" w:rsidP="0009261F">
      <w:pPr>
        <w:spacing w:line="360" w:lineRule="auto"/>
        <w:ind w:leftChars="200" w:left="420" w:firstLine="420"/>
        <w:rPr>
          <w:color w:val="FF0000"/>
        </w:rPr>
      </w:pPr>
      <w:r>
        <w:rPr>
          <w:rFonts w:hint="eastAsia"/>
        </w:rPr>
        <w:t>默认系统管理员账号为：</w:t>
      </w:r>
      <w:r>
        <w:rPr>
          <w:rFonts w:hint="eastAsia"/>
          <w:color w:val="FF0000"/>
        </w:rPr>
        <w:t>admin</w:t>
      </w:r>
      <w:r>
        <w:rPr>
          <w:color w:val="FF0000"/>
        </w:rPr>
        <w:t>/</w:t>
      </w:r>
      <w:r>
        <w:rPr>
          <w:rFonts w:hint="eastAsia"/>
          <w:color w:val="FF0000"/>
        </w:rPr>
        <w:t>admin</w:t>
      </w:r>
    </w:p>
    <w:p w14:paraId="19E80E73" w14:textId="0CDF33DB" w:rsidR="000142B5" w:rsidRDefault="004A4703" w:rsidP="001A0FA3">
      <w:pPr>
        <w:spacing w:line="360" w:lineRule="auto"/>
        <w:ind w:firstLine="420"/>
      </w:pPr>
      <w:r>
        <w:rPr>
          <w:rFonts w:hint="eastAsia"/>
        </w:rPr>
        <w:t>这里</w:t>
      </w:r>
      <w:bookmarkStart w:id="56" w:name="_GoBack"/>
      <w:bookmarkEnd w:id="56"/>
      <w:r w:rsidR="00305ACB">
        <w:rPr>
          <w:rFonts w:hint="eastAsia"/>
        </w:rPr>
        <w:t>采用</w:t>
      </w:r>
      <w:r w:rsidR="00C777B6">
        <w:rPr>
          <w:rFonts w:hint="eastAsia"/>
        </w:rPr>
        <w:t>账号</w:t>
      </w:r>
      <w:r w:rsidR="00116385">
        <w:rPr>
          <w:rFonts w:hint="eastAsia"/>
        </w:rPr>
        <w:t>user</w:t>
      </w:r>
      <w:r w:rsidR="00305ACB">
        <w:rPr>
          <w:rFonts w:hint="eastAsia"/>
        </w:rPr>
        <w:t>登录</w:t>
      </w:r>
      <w:r w:rsidR="00E4606B">
        <w:rPr>
          <w:rFonts w:hint="eastAsia"/>
        </w:rPr>
        <w:t>，进入</w:t>
      </w:r>
      <w:r w:rsidR="00C9751B">
        <w:rPr>
          <w:rFonts w:hint="eastAsia"/>
        </w:rPr>
        <w:t>“资源管理”</w:t>
      </w:r>
      <w:r w:rsidR="00C9751B">
        <w:rPr>
          <w:rFonts w:hint="eastAsia"/>
        </w:rPr>
        <w:t>&gt;</w:t>
      </w:r>
      <w:r w:rsidR="00C9751B">
        <w:rPr>
          <w:rFonts w:hint="eastAsia"/>
        </w:rPr>
        <w:t>“存储”菜单，我们能看到超融合部署</w:t>
      </w:r>
      <w:r w:rsidR="00F66C27">
        <w:rPr>
          <w:rFonts w:hint="eastAsia"/>
        </w:rPr>
        <w:t>创建</w:t>
      </w:r>
      <w:r w:rsidR="00C9751B">
        <w:rPr>
          <w:rFonts w:hint="eastAsia"/>
        </w:rPr>
        <w:t>的</w:t>
      </w:r>
      <w:r w:rsidR="00C9751B">
        <w:rPr>
          <w:rFonts w:hint="eastAsia"/>
        </w:rPr>
        <w:t>CEPH</w:t>
      </w:r>
      <w:r w:rsidR="00C9751B">
        <w:rPr>
          <w:rFonts w:hint="eastAsia"/>
        </w:rPr>
        <w:t>存储</w:t>
      </w:r>
      <w:r w:rsidR="002E77C3">
        <w:rPr>
          <w:rFonts w:hint="eastAsia"/>
        </w:rPr>
        <w:t>，如下图：</w:t>
      </w:r>
    </w:p>
    <w:p w14:paraId="77487EDF" w14:textId="19AE276F" w:rsidR="002E77C3" w:rsidRPr="00E4606B" w:rsidRDefault="000F4E82" w:rsidP="001A0FA3">
      <w:pPr>
        <w:spacing w:line="360" w:lineRule="auto"/>
        <w:ind w:firstLine="420"/>
      </w:pPr>
      <w:r>
        <w:rPr>
          <w:noProof/>
        </w:rPr>
        <w:lastRenderedPageBreak/>
        <w:drawing>
          <wp:inline distT="0" distB="0" distL="0" distR="0" wp14:anchorId="4BB908B7" wp14:editId="26035E85">
            <wp:extent cx="6051121" cy="2051437"/>
            <wp:effectExtent l="0" t="0" r="6985" b="6350"/>
            <wp:docPr id="27" name="图片 27" descr="C:\Users\Administrator\Desktop\Desktop\截图\pool容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Desktop\截图\pool容量.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8817" cy="2054046"/>
                    </a:xfrm>
                    <a:prstGeom prst="rect">
                      <a:avLst/>
                    </a:prstGeom>
                    <a:noFill/>
                    <a:ln>
                      <a:noFill/>
                    </a:ln>
                  </pic:spPr>
                </pic:pic>
              </a:graphicData>
            </a:graphic>
          </wp:inline>
        </w:drawing>
      </w:r>
    </w:p>
    <w:p w14:paraId="5F307D03" w14:textId="1F68057E" w:rsidR="00A02561" w:rsidRDefault="008C4383" w:rsidP="00A82B97">
      <w:pPr>
        <w:pStyle w:val="10"/>
        <w:spacing w:line="360" w:lineRule="auto"/>
      </w:pPr>
      <w:bookmarkStart w:id="57" w:name="_Toc133246975"/>
      <w:r>
        <w:rPr>
          <w:rFonts w:hint="eastAsia"/>
        </w:rPr>
        <w:t>初始化</w:t>
      </w:r>
      <w:r w:rsidR="00926CEA">
        <w:rPr>
          <w:rFonts w:hint="eastAsia"/>
        </w:rPr>
        <w:t>资源</w:t>
      </w:r>
      <w:r w:rsidR="006338BF">
        <w:rPr>
          <w:rFonts w:hint="eastAsia"/>
        </w:rPr>
        <w:t>池</w:t>
      </w:r>
      <w:bookmarkEnd w:id="57"/>
    </w:p>
    <w:p w14:paraId="6519DB6B" w14:textId="4EA5142E" w:rsidR="003821A4" w:rsidRPr="00FE4432" w:rsidRDefault="00E77AA0" w:rsidP="003821A4">
      <w:pPr>
        <w:spacing w:line="360" w:lineRule="auto"/>
        <w:ind w:firstLineChars="200" w:firstLine="420"/>
      </w:pPr>
      <w:r>
        <w:rPr>
          <w:rFonts w:hint="eastAsia"/>
        </w:rPr>
        <w:t>系统部署完成后，首次使用需要先</w:t>
      </w:r>
      <w:r w:rsidRPr="009045AD">
        <w:rPr>
          <w:rFonts w:hint="eastAsia"/>
          <w:b/>
        </w:rPr>
        <w:t>初始化</w:t>
      </w:r>
      <w:r>
        <w:rPr>
          <w:rFonts w:hint="eastAsia"/>
          <w:b/>
        </w:rPr>
        <w:t>存储（本方案中使用超融合则不需要）、</w:t>
      </w:r>
      <w:r w:rsidRPr="009045AD">
        <w:rPr>
          <w:rFonts w:hint="eastAsia"/>
          <w:b/>
        </w:rPr>
        <w:t>网络池和模板库</w:t>
      </w:r>
      <w:r>
        <w:rPr>
          <w:rFonts w:hint="eastAsia"/>
        </w:rPr>
        <w:t>，</w:t>
      </w:r>
      <w:r w:rsidR="009045AD">
        <w:rPr>
          <w:rFonts w:hint="eastAsia"/>
        </w:rPr>
        <w:t>之后</w:t>
      </w:r>
      <w:r w:rsidR="0009442D">
        <w:rPr>
          <w:rFonts w:hint="eastAsia"/>
        </w:rPr>
        <w:t>就可以进行</w:t>
      </w:r>
      <w:r w:rsidR="0009442D">
        <w:rPr>
          <w:rFonts w:hint="eastAsia"/>
        </w:rPr>
        <w:t>800</w:t>
      </w:r>
      <w:r w:rsidR="0009442D">
        <w:rPr>
          <w:rFonts w:hint="eastAsia"/>
        </w:rPr>
        <w:t>台虚拟机的创建了</w:t>
      </w:r>
      <w:r w:rsidR="00FE4432">
        <w:rPr>
          <w:rFonts w:hint="eastAsia"/>
        </w:rPr>
        <w:t>。</w:t>
      </w:r>
    </w:p>
    <w:p w14:paraId="5081F56A" w14:textId="77777777" w:rsidR="00955D66" w:rsidRDefault="00955D66" w:rsidP="00955D66">
      <w:pPr>
        <w:pStyle w:val="2"/>
        <w:spacing w:line="360" w:lineRule="auto"/>
        <w:rPr>
          <w:lang w:eastAsia="zh-CN"/>
        </w:rPr>
      </w:pPr>
      <w:bookmarkStart w:id="58" w:name="_Toc133246976"/>
      <w:r>
        <w:rPr>
          <w:rFonts w:hint="eastAsia"/>
          <w:lang w:eastAsia="zh-CN"/>
        </w:rPr>
        <w:t>初始化网络池</w:t>
      </w:r>
      <w:bookmarkEnd w:id="58"/>
    </w:p>
    <w:p w14:paraId="24B0D088" w14:textId="77777777" w:rsidR="00955D66" w:rsidRPr="00FE4432" w:rsidRDefault="00955D66" w:rsidP="00955D66">
      <w:pPr>
        <w:spacing w:line="360" w:lineRule="auto"/>
        <w:ind w:firstLineChars="200" w:firstLine="420"/>
      </w:pPr>
      <w:bookmarkStart w:id="59" w:name="_Toc75521496"/>
      <w:r w:rsidRPr="00FE4432">
        <w:rPr>
          <w:rFonts w:hint="eastAsia"/>
        </w:rPr>
        <w:t>首先我们按照</w:t>
      </w:r>
      <w:r w:rsidRPr="00FE4432">
        <w:t>IP</w:t>
      </w:r>
      <w:r w:rsidRPr="00FE4432">
        <w:rPr>
          <w:rFonts w:hint="eastAsia"/>
        </w:rPr>
        <w:t>地址规划初始化</w:t>
      </w:r>
      <w:r w:rsidRPr="00FE4432">
        <w:rPr>
          <w:rFonts w:hint="eastAsia"/>
        </w:rPr>
        <w:t>VLAN</w:t>
      </w:r>
      <w:r w:rsidRPr="00FE4432">
        <w:rPr>
          <w:rFonts w:hint="eastAsia"/>
        </w:rPr>
        <w:t>池和子网。后期</w:t>
      </w:r>
      <w:r>
        <w:rPr>
          <w:rFonts w:hint="eastAsia"/>
        </w:rPr>
        <w:t>使用过程中</w:t>
      </w:r>
      <w:r w:rsidRPr="00FE4432">
        <w:rPr>
          <w:rFonts w:hint="eastAsia"/>
        </w:rPr>
        <w:t>按实际需求添加子网。</w:t>
      </w:r>
    </w:p>
    <w:p w14:paraId="2E3CAFE6" w14:textId="77777777" w:rsidR="00955D66" w:rsidRDefault="00955D66" w:rsidP="00955D66">
      <w:pPr>
        <w:pStyle w:val="3"/>
      </w:pPr>
      <w:bookmarkStart w:id="60" w:name="_Toc133246977"/>
      <w:r>
        <w:rPr>
          <w:rFonts w:hint="eastAsia"/>
        </w:rPr>
        <w:t>添加</w:t>
      </w:r>
      <w:r>
        <w:rPr>
          <w:rFonts w:hint="eastAsia"/>
        </w:rPr>
        <w:t>V</w:t>
      </w:r>
      <w:r>
        <w:t>LAN</w:t>
      </w:r>
      <w:bookmarkEnd w:id="59"/>
      <w:bookmarkEnd w:id="60"/>
    </w:p>
    <w:p w14:paraId="6934D0C3" w14:textId="77777777" w:rsidR="00955D66" w:rsidRPr="003821A4" w:rsidRDefault="00955D66" w:rsidP="00955D66">
      <w:pPr>
        <w:spacing w:line="360" w:lineRule="auto"/>
        <w:ind w:firstLineChars="200" w:firstLine="420"/>
      </w:pP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“网络”菜单，选择“</w:t>
      </w:r>
      <w:r>
        <w:rPr>
          <w:rFonts w:hint="eastAsia"/>
        </w:rPr>
        <w:t>V</w:t>
      </w:r>
      <w:r>
        <w:t>LAN</w:t>
      </w:r>
      <w:r>
        <w:rPr>
          <w:rFonts w:hint="eastAsia"/>
        </w:rPr>
        <w:t>池”选项卡，点击【新增</w:t>
      </w:r>
      <w:r>
        <w:rPr>
          <w:rFonts w:hint="eastAsia"/>
        </w:rPr>
        <w:t>VL</w:t>
      </w:r>
      <w:r>
        <w:t>AN</w:t>
      </w:r>
      <w:r>
        <w:rPr>
          <w:rFonts w:hint="eastAsia"/>
        </w:rPr>
        <w:t>】按钮，输入超始</w:t>
      </w:r>
      <w:r>
        <w:rPr>
          <w:rFonts w:hint="eastAsia"/>
        </w:rPr>
        <w:t>V</w:t>
      </w:r>
      <w:r>
        <w:t>LAN</w:t>
      </w:r>
      <w:r>
        <w:rPr>
          <w:rFonts w:hint="eastAsia"/>
        </w:rPr>
        <w:t>号</w:t>
      </w:r>
      <w:r>
        <w:rPr>
          <w:rFonts w:hint="eastAsia"/>
        </w:rPr>
        <w:t>100</w:t>
      </w:r>
      <w:r>
        <w:rPr>
          <w:rFonts w:hint="eastAsia"/>
        </w:rPr>
        <w:t>，结束</w:t>
      </w:r>
      <w:r>
        <w:rPr>
          <w:rFonts w:hint="eastAsia"/>
        </w:rPr>
        <w:t>VLAN</w:t>
      </w:r>
      <w:r>
        <w:rPr>
          <w:rFonts w:hint="eastAsia"/>
        </w:rPr>
        <w:t>号</w:t>
      </w:r>
      <w:r>
        <w:rPr>
          <w:rFonts w:hint="eastAsia"/>
        </w:rPr>
        <w:t>109</w:t>
      </w:r>
      <w:r>
        <w:rPr>
          <w:rFonts w:hint="eastAsia"/>
        </w:rPr>
        <w:t>，点击【确定】按钮后提示添加成功。如下图：</w:t>
      </w:r>
    </w:p>
    <w:p w14:paraId="2A39AA40" w14:textId="7DA513E8" w:rsidR="00955D66" w:rsidRPr="001C6496" w:rsidRDefault="00AC6108" w:rsidP="00955D66">
      <w:pPr>
        <w:rPr>
          <w:lang w:val="x-none"/>
        </w:rPr>
      </w:pPr>
      <w:r>
        <w:rPr>
          <w:noProof/>
        </w:rPr>
        <w:drawing>
          <wp:inline distT="0" distB="0" distL="0" distR="0" wp14:anchorId="40F9AC88" wp14:editId="455CC3FC">
            <wp:extent cx="6639560" cy="299783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9560" cy="2997835"/>
                    </a:xfrm>
                    <a:prstGeom prst="rect">
                      <a:avLst/>
                    </a:prstGeom>
                    <a:noFill/>
                    <a:ln>
                      <a:noFill/>
                    </a:ln>
                  </pic:spPr>
                </pic:pic>
              </a:graphicData>
            </a:graphic>
          </wp:inline>
        </w:drawing>
      </w:r>
    </w:p>
    <w:p w14:paraId="014511D3" w14:textId="77777777" w:rsidR="00955D66" w:rsidRDefault="00955D66" w:rsidP="00955D66">
      <w:pPr>
        <w:spacing w:line="360" w:lineRule="auto"/>
      </w:pPr>
      <w:r>
        <w:tab/>
      </w:r>
      <w:r>
        <w:rPr>
          <w:rFonts w:hint="eastAsia"/>
        </w:rPr>
        <w:t>按规划先添加</w:t>
      </w:r>
      <w:r>
        <w:rPr>
          <w:rFonts w:hint="eastAsia"/>
        </w:rPr>
        <w:t>1</w:t>
      </w:r>
      <w:r>
        <w:t>00-10</w:t>
      </w:r>
      <w:r>
        <w:rPr>
          <w:rFonts w:hint="eastAsia"/>
        </w:rPr>
        <w:t>9</w:t>
      </w:r>
      <w:r>
        <w:rPr>
          <w:rFonts w:hint="eastAsia"/>
        </w:rPr>
        <w:t>，共同</w:t>
      </w:r>
      <w:r>
        <w:rPr>
          <w:rFonts w:hint="eastAsia"/>
        </w:rPr>
        <w:t>10</w:t>
      </w:r>
      <w:r>
        <w:rPr>
          <w:rFonts w:hint="eastAsia"/>
        </w:rPr>
        <w:t>个</w:t>
      </w:r>
      <w:r>
        <w:rPr>
          <w:rFonts w:hint="eastAsia"/>
        </w:rPr>
        <w:t>V</w:t>
      </w:r>
      <w:r>
        <w:t>LAN</w:t>
      </w:r>
      <w:r>
        <w:rPr>
          <w:rFonts w:hint="eastAsia"/>
        </w:rPr>
        <w:t>号，后期有需要再添加即可。</w:t>
      </w:r>
    </w:p>
    <w:p w14:paraId="51C98472" w14:textId="77777777" w:rsidR="00955D66" w:rsidRDefault="00955D66" w:rsidP="00955D66">
      <w:pPr>
        <w:pStyle w:val="3"/>
      </w:pPr>
      <w:bookmarkStart w:id="61" w:name="_Toc75521497"/>
      <w:bookmarkStart w:id="62" w:name="_Toc133246978"/>
      <w:r>
        <w:rPr>
          <w:rFonts w:hint="eastAsia"/>
        </w:rPr>
        <w:lastRenderedPageBreak/>
        <w:t>创建子网</w:t>
      </w:r>
      <w:bookmarkEnd w:id="61"/>
      <w:bookmarkEnd w:id="62"/>
    </w:p>
    <w:p w14:paraId="3AEAFD7B" w14:textId="77777777" w:rsidR="00955D66" w:rsidRPr="003B10FA" w:rsidRDefault="00955D66" w:rsidP="00955D66">
      <w:pPr>
        <w:spacing w:line="360" w:lineRule="auto"/>
        <w:ind w:firstLine="420"/>
      </w:pP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“网络”菜单，选择“子网”选项卡，点击【</w:t>
      </w:r>
      <w:r w:rsidRPr="001C6496">
        <w:rPr>
          <w:rFonts w:hint="eastAsia"/>
          <w:color w:val="FF0000"/>
        </w:rPr>
        <w:t>创建</w:t>
      </w:r>
      <w:r>
        <w:rPr>
          <w:rFonts w:hint="eastAsia"/>
          <w:color w:val="FF0000"/>
        </w:rPr>
        <w:t>子网</w:t>
      </w:r>
      <w:r>
        <w:rPr>
          <w:rFonts w:hint="eastAsia"/>
        </w:rPr>
        <w:t>】按钮，弹出界面如下图：</w:t>
      </w:r>
    </w:p>
    <w:p w14:paraId="640B247C" w14:textId="77777777" w:rsidR="00955D66" w:rsidRDefault="00955D66" w:rsidP="00955D66">
      <w:r>
        <w:rPr>
          <w:noProof/>
        </w:rPr>
        <w:drawing>
          <wp:inline distT="0" distB="0" distL="0" distR="0" wp14:anchorId="6BD32C0F" wp14:editId="1F4E2B78">
            <wp:extent cx="6254709" cy="3880236"/>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260595" cy="3883888"/>
                    </a:xfrm>
                    <a:prstGeom prst="rect">
                      <a:avLst/>
                    </a:prstGeom>
                  </pic:spPr>
                </pic:pic>
              </a:graphicData>
            </a:graphic>
          </wp:inline>
        </w:drawing>
      </w:r>
    </w:p>
    <w:p w14:paraId="1A8389DB" w14:textId="77777777" w:rsidR="00955D66" w:rsidRDefault="00955D66" w:rsidP="00955D66">
      <w:pPr>
        <w:spacing w:line="360" w:lineRule="auto"/>
        <w:ind w:firstLineChars="200" w:firstLine="420"/>
      </w:pPr>
      <w:r>
        <w:rPr>
          <w:rFonts w:hint="eastAsia"/>
        </w:rPr>
        <w:t>我们将要添加的</w:t>
      </w:r>
      <w:r>
        <w:rPr>
          <w:rFonts w:hint="eastAsia"/>
        </w:rPr>
        <w:t>10</w:t>
      </w:r>
      <w:r>
        <w:rPr>
          <w:rFonts w:hint="eastAsia"/>
        </w:rPr>
        <w:t>个子网，分别命名为：</w:t>
      </w:r>
      <w:r>
        <w:rPr>
          <w:rFonts w:hint="eastAsia"/>
        </w:rPr>
        <w:t>10-0-0</w:t>
      </w:r>
      <w:r>
        <w:rPr>
          <w:rFonts w:hint="eastAsia"/>
        </w:rPr>
        <w:t>、</w:t>
      </w:r>
      <w:r>
        <w:rPr>
          <w:rFonts w:hint="eastAsia"/>
        </w:rPr>
        <w:t>10-0-1</w:t>
      </w:r>
      <w:r>
        <w:rPr>
          <w:rFonts w:hint="eastAsia"/>
        </w:rPr>
        <w:t>、</w:t>
      </w:r>
      <w:r>
        <w:rPr>
          <w:rFonts w:hint="eastAsia"/>
        </w:rPr>
        <w:t>10-0-2</w:t>
      </w:r>
      <w:r>
        <w:rPr>
          <w:rFonts w:hint="eastAsia"/>
        </w:rPr>
        <w:t>、</w:t>
      </w:r>
      <w:r>
        <w:rPr>
          <w:rFonts w:hint="eastAsia"/>
        </w:rPr>
        <w:t xml:space="preserve">10-0-3 </w:t>
      </w:r>
      <w:r>
        <w:t>…</w:t>
      </w:r>
      <w:r>
        <w:rPr>
          <w:rFonts w:hint="eastAsia"/>
        </w:rPr>
        <w:t xml:space="preserve"> 10-0-9</w:t>
      </w:r>
      <w:r>
        <w:rPr>
          <w:rFonts w:hint="eastAsia"/>
        </w:rPr>
        <w:t>。网桥选择默认的</w:t>
      </w:r>
      <w:r>
        <w:rPr>
          <w:rFonts w:hint="eastAsia"/>
        </w:rPr>
        <w:t>b</w:t>
      </w:r>
      <w:r>
        <w:t>r-vm</w:t>
      </w:r>
      <w:r>
        <w:rPr>
          <w:rFonts w:hint="eastAsia"/>
        </w:rPr>
        <w:t>即可，</w:t>
      </w:r>
      <w:r>
        <w:rPr>
          <w:rFonts w:hint="eastAsia"/>
        </w:rPr>
        <w:t>V</w:t>
      </w:r>
      <w:r>
        <w:t>LAN</w:t>
      </w:r>
      <w:r>
        <w:rPr>
          <w:rFonts w:hint="eastAsia"/>
        </w:rPr>
        <w:t>号按</w:t>
      </w:r>
      <w:r>
        <w:rPr>
          <w:rFonts w:hint="eastAsia"/>
        </w:rPr>
        <w:t>I</w:t>
      </w:r>
      <w:r>
        <w:t>P</w:t>
      </w:r>
      <w:r>
        <w:rPr>
          <w:rFonts w:hint="eastAsia"/>
        </w:rPr>
        <w:t>地址规划对应。</w:t>
      </w:r>
    </w:p>
    <w:p w14:paraId="434C641C" w14:textId="77777777" w:rsidR="00955D66" w:rsidRDefault="00955D66" w:rsidP="00955D66">
      <w:pPr>
        <w:spacing w:line="360" w:lineRule="auto"/>
        <w:ind w:firstLineChars="200" w:firstLine="420"/>
      </w:pPr>
      <w:r>
        <w:rPr>
          <w:rFonts w:hint="eastAsia"/>
        </w:rPr>
        <w:t>点击【确定】按钮后提示添加成功。</w:t>
      </w:r>
    </w:p>
    <w:p w14:paraId="64A95FEF" w14:textId="77777777" w:rsidR="00955D66" w:rsidRDefault="00955D66" w:rsidP="00955D66">
      <w:pPr>
        <w:pStyle w:val="3"/>
      </w:pPr>
      <w:bookmarkStart w:id="63" w:name="_Toc133246979"/>
      <w:r>
        <w:rPr>
          <w:rFonts w:hint="eastAsia"/>
        </w:rPr>
        <w:t>初始化</w:t>
      </w:r>
      <w:r>
        <w:rPr>
          <w:rFonts w:hint="eastAsia"/>
        </w:rPr>
        <w:t>I</w:t>
      </w:r>
      <w:r>
        <w:t>P</w:t>
      </w:r>
      <w:r>
        <w:rPr>
          <w:rFonts w:hint="eastAsia"/>
        </w:rPr>
        <w:t>地址池</w:t>
      </w:r>
      <w:bookmarkEnd w:id="63"/>
    </w:p>
    <w:p w14:paraId="50D244E4" w14:textId="77777777" w:rsidR="00955D66" w:rsidRDefault="00955D66" w:rsidP="00955D66">
      <w:pPr>
        <w:spacing w:line="360" w:lineRule="auto"/>
        <w:ind w:firstLine="420"/>
      </w:pP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“网络”菜单，选择“</w:t>
      </w:r>
      <w:r>
        <w:t>IP</w:t>
      </w:r>
      <w:r>
        <w:rPr>
          <w:rFonts w:hint="eastAsia"/>
        </w:rPr>
        <w:t>地址池”选项卡，点击【新增</w:t>
      </w:r>
      <w:r>
        <w:rPr>
          <w:rFonts w:hint="eastAsia"/>
        </w:rPr>
        <w:t>I</w:t>
      </w:r>
      <w:r>
        <w:t>P</w:t>
      </w:r>
      <w:r>
        <w:rPr>
          <w:rFonts w:hint="eastAsia"/>
        </w:rPr>
        <w:t>】按钮，弹出界面如下图：</w:t>
      </w:r>
    </w:p>
    <w:p w14:paraId="2DA9BC57" w14:textId="77777777" w:rsidR="00955D66" w:rsidRPr="00777ED7" w:rsidRDefault="00955D66" w:rsidP="00955D66">
      <w:pPr>
        <w:spacing w:line="360" w:lineRule="auto"/>
      </w:pPr>
      <w:r>
        <w:rPr>
          <w:noProof/>
        </w:rPr>
        <w:lastRenderedPageBreak/>
        <w:drawing>
          <wp:inline distT="0" distB="0" distL="0" distR="0" wp14:anchorId="14E6635A" wp14:editId="657E357B">
            <wp:extent cx="6039964" cy="337930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40726" cy="3379730"/>
                    </a:xfrm>
                    <a:prstGeom prst="rect">
                      <a:avLst/>
                    </a:prstGeom>
                  </pic:spPr>
                </pic:pic>
              </a:graphicData>
            </a:graphic>
          </wp:inline>
        </w:drawing>
      </w:r>
    </w:p>
    <w:p w14:paraId="63AB2374" w14:textId="77777777" w:rsidR="00955D66" w:rsidRPr="009912F8" w:rsidRDefault="00955D66" w:rsidP="00955D66">
      <w:pPr>
        <w:pStyle w:val="2"/>
        <w:spacing w:line="360" w:lineRule="auto"/>
        <w:rPr>
          <w:lang w:eastAsia="zh-CN"/>
        </w:rPr>
      </w:pPr>
      <w:bookmarkStart w:id="64" w:name="_Toc133246980"/>
      <w:r>
        <w:rPr>
          <w:rFonts w:hint="eastAsia"/>
          <w:lang w:eastAsia="zh-CN"/>
        </w:rPr>
        <w:t>初始化模板库</w:t>
      </w:r>
      <w:bookmarkEnd w:id="64"/>
    </w:p>
    <w:p w14:paraId="377C0EC7" w14:textId="77777777" w:rsidR="00955D66" w:rsidRPr="009912F8" w:rsidRDefault="00955D66" w:rsidP="00955D66">
      <w:pPr>
        <w:spacing w:line="360" w:lineRule="auto"/>
        <w:ind w:firstLineChars="200" w:firstLine="420"/>
      </w:pPr>
      <w:r w:rsidRPr="009912F8">
        <w:rPr>
          <w:rFonts w:hint="eastAsia"/>
        </w:rPr>
        <w:t>StarVCenter</w:t>
      </w:r>
      <w:r w:rsidRPr="009912F8">
        <w:rPr>
          <w:rFonts w:hint="eastAsia"/>
        </w:rPr>
        <w:t>的官网提供通用的虚拟机模板供用户下载，如下图：</w:t>
      </w:r>
    </w:p>
    <w:p w14:paraId="2D4FC8E1" w14:textId="77777777" w:rsidR="00955D66" w:rsidRDefault="00955D66" w:rsidP="00955D66">
      <w:pPr>
        <w:jc w:val="left"/>
        <w:rPr>
          <w:rFonts w:asciiTheme="minorEastAsia" w:hAnsiTheme="minorEastAsia"/>
          <w:szCs w:val="24"/>
        </w:rPr>
      </w:pPr>
      <w:r>
        <w:rPr>
          <w:noProof/>
        </w:rPr>
        <w:drawing>
          <wp:inline distT="0" distB="0" distL="0" distR="0" wp14:anchorId="35D69BF5" wp14:editId="0529CB8B">
            <wp:extent cx="5486400" cy="29864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986405"/>
                    </a:xfrm>
                    <a:prstGeom prst="rect">
                      <a:avLst/>
                    </a:prstGeom>
                  </pic:spPr>
                </pic:pic>
              </a:graphicData>
            </a:graphic>
          </wp:inline>
        </w:drawing>
      </w:r>
    </w:p>
    <w:p w14:paraId="68DA1862" w14:textId="77777777" w:rsidR="00955D66" w:rsidRDefault="00955D66" w:rsidP="00955D66">
      <w:pPr>
        <w:spacing w:line="360" w:lineRule="auto"/>
        <w:ind w:firstLineChars="200" w:firstLine="420"/>
      </w:pPr>
      <w:r>
        <w:rPr>
          <w:rFonts w:hint="eastAsia"/>
        </w:rPr>
        <w:t>我们可以将需要用到的虚拟机模板下载下来，上传到自己的</w:t>
      </w:r>
      <w:r>
        <w:rPr>
          <w:rFonts w:hint="eastAsia"/>
        </w:rPr>
        <w:t>StarVCenter</w:t>
      </w:r>
      <w:r>
        <w:rPr>
          <w:rFonts w:hint="eastAsia"/>
        </w:rPr>
        <w:t>中。这里先下载</w:t>
      </w:r>
      <w:r>
        <w:rPr>
          <w:rFonts w:hint="eastAsia"/>
        </w:rPr>
        <w:t>centos76mini-x68-template.qcow2</w:t>
      </w:r>
      <w:r>
        <w:rPr>
          <w:rFonts w:hint="eastAsia"/>
        </w:rPr>
        <w:t>，</w:t>
      </w:r>
      <w:r w:rsidRPr="009912F8">
        <w:rPr>
          <w:rFonts w:hint="eastAsia"/>
        </w:rPr>
        <w:t>在</w:t>
      </w:r>
      <w:r w:rsidRPr="009912F8">
        <w:rPr>
          <w:rFonts w:hint="eastAsia"/>
        </w:rPr>
        <w:t>StarVCetner</w:t>
      </w:r>
      <w:r w:rsidRPr="009912F8">
        <w:rPr>
          <w:rFonts w:hint="eastAsia"/>
        </w:rPr>
        <w:t>管理界面进入“虚拟机管理”</w:t>
      </w:r>
      <w:r w:rsidRPr="009912F8">
        <w:rPr>
          <w:rFonts w:hint="eastAsia"/>
        </w:rPr>
        <w:t>&gt;</w:t>
      </w:r>
      <w:r w:rsidRPr="009912F8">
        <w:rPr>
          <w:rFonts w:hint="eastAsia"/>
        </w:rPr>
        <w:t>“虚拟机模板”菜单，点击“上传模板”按钮，选择刚才下载的模板文件，选择对应操作系统，点击“确定”按钮开始上传，如下图：</w:t>
      </w:r>
    </w:p>
    <w:p w14:paraId="11E64DBB" w14:textId="77777777" w:rsidR="00955D66" w:rsidRPr="004F2348" w:rsidRDefault="00955D66" w:rsidP="00955D66">
      <w:pPr>
        <w:spacing w:line="360" w:lineRule="auto"/>
      </w:pPr>
      <w:r>
        <w:rPr>
          <w:noProof/>
        </w:rPr>
        <w:lastRenderedPageBreak/>
        <w:drawing>
          <wp:inline distT="0" distB="0" distL="0" distR="0" wp14:anchorId="2F723630" wp14:editId="4B95AD19">
            <wp:extent cx="6520069" cy="2583879"/>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530681" cy="2588084"/>
                    </a:xfrm>
                    <a:prstGeom prst="rect">
                      <a:avLst/>
                    </a:prstGeom>
                  </pic:spPr>
                </pic:pic>
              </a:graphicData>
            </a:graphic>
          </wp:inline>
        </w:drawing>
      </w:r>
    </w:p>
    <w:p w14:paraId="63CF184D" w14:textId="4C03F554" w:rsidR="009912F8" w:rsidRPr="00BC5AD5" w:rsidRDefault="00BC5AD5" w:rsidP="00BC5AD5">
      <w:pPr>
        <w:spacing w:line="360" w:lineRule="auto"/>
        <w:ind w:firstLineChars="200" w:firstLine="420"/>
        <w:rPr>
          <w:color w:val="FF0000"/>
        </w:rPr>
      </w:pPr>
      <w:r>
        <w:rPr>
          <w:rFonts w:hint="eastAsia"/>
          <w:color w:val="FF0000"/>
        </w:rPr>
        <w:t>说明：若</w:t>
      </w:r>
      <w:r>
        <w:rPr>
          <w:rFonts w:hint="eastAsia"/>
          <w:color w:val="FF0000"/>
        </w:rPr>
        <w:t>StarVCenter</w:t>
      </w:r>
      <w:r>
        <w:rPr>
          <w:rFonts w:hint="eastAsia"/>
          <w:color w:val="FF0000"/>
        </w:rPr>
        <w:t>官网模板库未提供你想要的模板，你也可以自己上传</w:t>
      </w:r>
      <w:r>
        <w:rPr>
          <w:color w:val="FF0000"/>
        </w:rPr>
        <w:t>ISO</w:t>
      </w:r>
      <w:r>
        <w:rPr>
          <w:rFonts w:hint="eastAsia"/>
          <w:color w:val="FF0000"/>
        </w:rPr>
        <w:t>光盘镜像，然后在“创建虚拟机”时选择“全新安装”的方式自定义安装虚拟机模板。</w:t>
      </w:r>
    </w:p>
    <w:p w14:paraId="1BAEF01C" w14:textId="4DE7D546" w:rsidR="00224CFF" w:rsidRDefault="00E122AA" w:rsidP="00926CEA">
      <w:pPr>
        <w:pStyle w:val="10"/>
        <w:spacing w:line="360" w:lineRule="auto"/>
      </w:pPr>
      <w:bookmarkStart w:id="65" w:name="_Toc133246981"/>
      <w:r>
        <w:rPr>
          <w:rFonts w:hint="eastAsia"/>
        </w:rPr>
        <w:t>创建虚拟机</w:t>
      </w:r>
      <w:bookmarkEnd w:id="65"/>
    </w:p>
    <w:p w14:paraId="5A1BC3C3" w14:textId="77777777" w:rsidR="009912F8" w:rsidRPr="00AF31D3" w:rsidRDefault="009912F8" w:rsidP="00AF31D3">
      <w:pPr>
        <w:ind w:firstLineChars="200" w:firstLine="422"/>
        <w:rPr>
          <w:rFonts w:asciiTheme="minorEastAsia" w:hAnsiTheme="minorEastAsia"/>
          <w:b/>
          <w:color w:val="FF0000"/>
          <w:szCs w:val="24"/>
        </w:rPr>
      </w:pPr>
      <w:r w:rsidRPr="00AF31D3">
        <w:rPr>
          <w:rFonts w:hint="eastAsia"/>
          <w:b/>
          <w:color w:val="FF0000"/>
        </w:rPr>
        <w:t>接下来我们就可以随心所欲地创建规划的</w:t>
      </w:r>
      <w:r w:rsidRPr="00AF31D3">
        <w:rPr>
          <w:rFonts w:hint="eastAsia"/>
          <w:b/>
          <w:color w:val="FF0000"/>
        </w:rPr>
        <w:t>8</w:t>
      </w:r>
      <w:r w:rsidRPr="00AF31D3">
        <w:rPr>
          <w:b/>
          <w:color w:val="FF0000"/>
        </w:rPr>
        <w:t>00</w:t>
      </w:r>
      <w:r w:rsidRPr="00AF31D3">
        <w:rPr>
          <w:rFonts w:hint="eastAsia"/>
          <w:b/>
          <w:color w:val="FF0000"/>
        </w:rPr>
        <w:t>台虚拟机了。</w:t>
      </w:r>
    </w:p>
    <w:p w14:paraId="36CE79BD" w14:textId="6B971187" w:rsidR="009912F8" w:rsidRDefault="00AF31D3" w:rsidP="009912F8">
      <w:pPr>
        <w:ind w:firstLineChars="200" w:firstLine="420"/>
        <w:rPr>
          <w:rFonts w:asciiTheme="minorEastAsia" w:hAnsiTheme="minorEastAsia"/>
          <w:szCs w:val="24"/>
        </w:rPr>
      </w:pPr>
      <w:r>
        <w:rPr>
          <w:rFonts w:asciiTheme="minorEastAsia" w:hAnsiTheme="minorEastAsia" w:hint="eastAsia"/>
          <w:szCs w:val="24"/>
        </w:rPr>
        <w:t>进入“虚拟机管理”&gt;</w:t>
      </w:r>
      <w:r w:rsidR="009912F8">
        <w:rPr>
          <w:rFonts w:asciiTheme="minorEastAsia" w:hAnsiTheme="minorEastAsia" w:hint="eastAsia"/>
          <w:szCs w:val="24"/>
        </w:rPr>
        <w:t>“虚拟机模板”</w:t>
      </w:r>
      <w:r>
        <w:rPr>
          <w:rFonts w:asciiTheme="minorEastAsia" w:hAnsiTheme="minorEastAsia" w:hint="eastAsia"/>
          <w:szCs w:val="24"/>
        </w:rPr>
        <w:t>菜单，在</w:t>
      </w:r>
      <w:r w:rsidR="009912F8">
        <w:rPr>
          <w:rFonts w:asciiTheme="minorEastAsia" w:hAnsiTheme="minorEastAsia" w:hint="eastAsia"/>
          <w:szCs w:val="24"/>
        </w:rPr>
        <w:t>列表右侧操作栏点击“克隆虚拟机”，如下图：</w:t>
      </w:r>
    </w:p>
    <w:p w14:paraId="2A21081A" w14:textId="78558454" w:rsidR="009912F8" w:rsidRDefault="00810B5E" w:rsidP="00810B5E">
      <w:pPr>
        <w:rPr>
          <w:rFonts w:asciiTheme="minorEastAsia" w:hAnsiTheme="minorEastAsia"/>
          <w:szCs w:val="24"/>
        </w:rPr>
      </w:pPr>
      <w:r>
        <w:rPr>
          <w:noProof/>
        </w:rPr>
        <w:drawing>
          <wp:inline distT="0" distB="0" distL="0" distR="0" wp14:anchorId="03C28387" wp14:editId="583C9301">
            <wp:extent cx="6458106" cy="21945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58106" cy="2194560"/>
                    </a:xfrm>
                    <a:prstGeom prst="rect">
                      <a:avLst/>
                    </a:prstGeom>
                  </pic:spPr>
                </pic:pic>
              </a:graphicData>
            </a:graphic>
          </wp:inline>
        </w:drawing>
      </w:r>
    </w:p>
    <w:p w14:paraId="50408903" w14:textId="77777777" w:rsidR="009912F8" w:rsidRDefault="009912F8" w:rsidP="009912F8">
      <w:pPr>
        <w:ind w:firstLineChars="200" w:firstLine="420"/>
        <w:rPr>
          <w:rFonts w:asciiTheme="minorEastAsia" w:hAnsiTheme="minorEastAsia"/>
          <w:szCs w:val="24"/>
        </w:rPr>
      </w:pPr>
      <w:r>
        <w:rPr>
          <w:rFonts w:asciiTheme="minorEastAsia" w:hAnsiTheme="minorEastAsia" w:hint="eastAsia"/>
          <w:szCs w:val="24"/>
        </w:rPr>
        <w:t>在弹出框中输入虚拟机名称，其它选择默认第一个选项，如下图：</w:t>
      </w:r>
    </w:p>
    <w:p w14:paraId="56D52170" w14:textId="0BAABF22" w:rsidR="009912F8" w:rsidRDefault="004F6588" w:rsidP="009912F8">
      <w:pPr>
        <w:ind w:firstLineChars="200" w:firstLine="420"/>
        <w:rPr>
          <w:rFonts w:asciiTheme="minorEastAsia" w:hAnsiTheme="minorEastAsia"/>
          <w:szCs w:val="24"/>
        </w:rPr>
      </w:pPr>
      <w:r>
        <w:rPr>
          <w:noProof/>
        </w:rPr>
        <w:lastRenderedPageBreak/>
        <w:drawing>
          <wp:inline distT="0" distB="0" distL="0" distR="0" wp14:anchorId="30733BF1" wp14:editId="32A80F5A">
            <wp:extent cx="3498574" cy="3649591"/>
            <wp:effectExtent l="0" t="0" r="6985"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99204" cy="3650248"/>
                    </a:xfrm>
                    <a:prstGeom prst="rect">
                      <a:avLst/>
                    </a:prstGeom>
                  </pic:spPr>
                </pic:pic>
              </a:graphicData>
            </a:graphic>
          </wp:inline>
        </w:drawing>
      </w:r>
    </w:p>
    <w:p w14:paraId="4970AE5D" w14:textId="77777777" w:rsidR="009912F8" w:rsidRDefault="009912F8" w:rsidP="009912F8">
      <w:pPr>
        <w:ind w:firstLineChars="200" w:firstLine="420"/>
        <w:rPr>
          <w:rFonts w:asciiTheme="minorEastAsia" w:hAnsiTheme="minorEastAsia"/>
          <w:szCs w:val="24"/>
        </w:rPr>
      </w:pPr>
      <w:r>
        <w:rPr>
          <w:rFonts w:asciiTheme="minorEastAsia" w:hAnsiTheme="minorEastAsia" w:hint="eastAsia"/>
          <w:szCs w:val="24"/>
        </w:rPr>
        <w:t>点击“下一步”按钮，选择CPU、内存、网卡规格等，如下图：</w:t>
      </w:r>
    </w:p>
    <w:p w14:paraId="02DDF61D" w14:textId="47C8B306" w:rsidR="009912F8" w:rsidRDefault="004F6588" w:rsidP="009912F8">
      <w:pPr>
        <w:ind w:firstLineChars="200" w:firstLine="420"/>
        <w:rPr>
          <w:rFonts w:asciiTheme="minorEastAsia" w:hAnsiTheme="minorEastAsia"/>
          <w:szCs w:val="24"/>
        </w:rPr>
      </w:pPr>
      <w:r>
        <w:rPr>
          <w:rFonts w:asciiTheme="minorEastAsia" w:hAnsiTheme="minorEastAsia"/>
          <w:noProof/>
          <w:szCs w:val="24"/>
        </w:rPr>
        <w:drawing>
          <wp:inline distT="0" distB="0" distL="0" distR="0" wp14:anchorId="07E62B93" wp14:editId="15BCD6E6">
            <wp:extent cx="5955527" cy="3694295"/>
            <wp:effectExtent l="0" t="0" r="762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5725" cy="3694418"/>
                    </a:xfrm>
                    <a:prstGeom prst="rect">
                      <a:avLst/>
                    </a:prstGeom>
                    <a:noFill/>
                    <a:ln>
                      <a:noFill/>
                    </a:ln>
                  </pic:spPr>
                </pic:pic>
              </a:graphicData>
            </a:graphic>
          </wp:inline>
        </w:drawing>
      </w:r>
    </w:p>
    <w:p w14:paraId="18375F39" w14:textId="77777777" w:rsidR="009912F8" w:rsidRDefault="009912F8" w:rsidP="009912F8">
      <w:pPr>
        <w:ind w:firstLineChars="200" w:firstLine="420"/>
        <w:rPr>
          <w:rFonts w:asciiTheme="minorEastAsia" w:hAnsiTheme="minorEastAsia"/>
          <w:szCs w:val="24"/>
        </w:rPr>
      </w:pPr>
      <w:r>
        <w:rPr>
          <w:rFonts w:asciiTheme="minorEastAsia" w:hAnsiTheme="minorEastAsia" w:hint="eastAsia"/>
          <w:szCs w:val="24"/>
        </w:rPr>
        <w:t>继续点击“下一步”按钮，确认虚拟机配置，然后点击“开始创建”按钮，开始创建虚拟机。</w:t>
      </w:r>
    </w:p>
    <w:p w14:paraId="471300C2" w14:textId="78F912A4" w:rsidR="009912F8" w:rsidRDefault="009912F8" w:rsidP="009912F8">
      <w:pPr>
        <w:ind w:firstLineChars="200" w:firstLine="420"/>
        <w:rPr>
          <w:rFonts w:asciiTheme="minorEastAsia" w:hAnsiTheme="minorEastAsia"/>
          <w:szCs w:val="24"/>
        </w:rPr>
      </w:pPr>
      <w:r>
        <w:rPr>
          <w:rFonts w:asciiTheme="minorEastAsia" w:hAnsiTheme="minorEastAsia" w:hint="eastAsia"/>
          <w:szCs w:val="24"/>
        </w:rPr>
        <w:t>大约需要几秒到几十秒完成创建，进入“虚拟机管理”&gt;“虚拟机”菜单中能看到刚创建的虚拟机，点击右侧操作栏的“启动”按钮，启动虚拟机。等虚拟机变成“运行”状态后 ，点击“连接”按钮可打开虚拟机的远程桌面，如下图：</w:t>
      </w:r>
    </w:p>
    <w:p w14:paraId="064D1CE3" w14:textId="08263CFF" w:rsidR="00810B5E" w:rsidRDefault="00810B5E" w:rsidP="00810B5E">
      <w:pPr>
        <w:rPr>
          <w:rFonts w:asciiTheme="minorEastAsia" w:hAnsiTheme="minorEastAsia"/>
          <w:szCs w:val="24"/>
        </w:rPr>
      </w:pPr>
      <w:r>
        <w:rPr>
          <w:rFonts w:asciiTheme="minorEastAsia" w:hAnsiTheme="minorEastAsia"/>
          <w:noProof/>
          <w:szCs w:val="24"/>
        </w:rPr>
        <w:lastRenderedPageBreak/>
        <w:drawing>
          <wp:inline distT="0" distB="0" distL="0" distR="0" wp14:anchorId="3DFEB3DD" wp14:editId="6F470C16">
            <wp:extent cx="6392848" cy="2136248"/>
            <wp:effectExtent l="0" t="0" r="825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3643" cy="2136514"/>
                    </a:xfrm>
                    <a:prstGeom prst="rect">
                      <a:avLst/>
                    </a:prstGeom>
                    <a:noFill/>
                    <a:ln>
                      <a:noFill/>
                    </a:ln>
                  </pic:spPr>
                </pic:pic>
              </a:graphicData>
            </a:graphic>
          </wp:inline>
        </w:drawing>
      </w:r>
    </w:p>
    <w:p w14:paraId="5D074EC1" w14:textId="117EC19E" w:rsidR="00810B5E" w:rsidRPr="00810B5E" w:rsidRDefault="00810B5E" w:rsidP="00810B5E">
      <w:pPr>
        <w:ind w:firstLineChars="200" w:firstLine="420"/>
        <w:rPr>
          <w:rFonts w:asciiTheme="minorEastAsia" w:hAnsiTheme="minorEastAsia"/>
          <w:szCs w:val="24"/>
        </w:rPr>
      </w:pPr>
      <w:r>
        <w:rPr>
          <w:rFonts w:asciiTheme="minorEastAsia" w:hAnsiTheme="minorEastAsia" w:hint="eastAsia"/>
          <w:szCs w:val="24"/>
        </w:rPr>
        <w:t>虚拟机控制台打开后，输入模板默认账号密码root/</w:t>
      </w:r>
      <w:r w:rsidR="002A6B80">
        <w:rPr>
          <w:rFonts w:asciiTheme="minorEastAsia" w:hAnsiTheme="minorEastAsia"/>
          <w:szCs w:val="24"/>
        </w:rPr>
        <w:t>Svc*2009</w:t>
      </w:r>
      <w:r>
        <w:rPr>
          <w:rFonts w:asciiTheme="minorEastAsia" w:hAnsiTheme="minorEastAsia" w:hint="eastAsia"/>
          <w:szCs w:val="24"/>
        </w:rPr>
        <w:t>登录操作系统</w:t>
      </w:r>
      <w:r w:rsidR="008A115F">
        <w:rPr>
          <w:rFonts w:asciiTheme="minorEastAsia" w:hAnsiTheme="minorEastAsia" w:hint="eastAsia"/>
          <w:szCs w:val="24"/>
        </w:rPr>
        <w:t>(注意不同系统管理员账号有差异，详见</w:t>
      </w:r>
      <w:r w:rsidR="00B279C0">
        <w:rPr>
          <w:rFonts w:asciiTheme="minorEastAsia" w:hAnsiTheme="minorEastAsia" w:hint="eastAsia"/>
          <w:szCs w:val="24"/>
        </w:rPr>
        <w:t>官</w:t>
      </w:r>
      <w:r w:rsidR="00C63A78">
        <w:rPr>
          <w:rFonts w:asciiTheme="minorEastAsia" w:hAnsiTheme="minorEastAsia" w:hint="eastAsia"/>
          <w:szCs w:val="24"/>
        </w:rPr>
        <w:t>网</w:t>
      </w:r>
      <w:r w:rsidR="005A6279">
        <w:rPr>
          <w:rFonts w:asciiTheme="minorEastAsia" w:hAnsiTheme="minorEastAsia" w:hint="eastAsia"/>
          <w:szCs w:val="24"/>
        </w:rPr>
        <w:t>虚拟机模板目录下的</w:t>
      </w:r>
      <w:r w:rsidR="005C40F2">
        <w:rPr>
          <w:rFonts w:asciiTheme="minorEastAsia" w:hAnsiTheme="minorEastAsia" w:hint="eastAsia"/>
          <w:szCs w:val="24"/>
        </w:rPr>
        <w:t>：</w:t>
      </w:r>
      <w:hyperlink r:id="rId43" w:history="1">
        <w:r w:rsidR="008A115F" w:rsidRPr="00115AFF">
          <w:rPr>
            <w:rStyle w:val="afc"/>
            <w:rFonts w:asciiTheme="minorEastAsia" w:hAnsiTheme="minorEastAsia" w:hint="eastAsia"/>
            <w:szCs w:val="24"/>
          </w:rPr>
          <w:t>模板镜像默认</w:t>
        </w:r>
        <w:r w:rsidR="00115AFF" w:rsidRPr="00115AFF">
          <w:rPr>
            <w:rStyle w:val="afc"/>
            <w:rFonts w:asciiTheme="minorEastAsia" w:hAnsiTheme="minorEastAsia" w:hint="eastAsia"/>
            <w:szCs w:val="24"/>
          </w:rPr>
          <w:t>账号</w:t>
        </w:r>
        <w:r w:rsidR="008A115F" w:rsidRPr="00115AFF">
          <w:rPr>
            <w:rStyle w:val="afc"/>
            <w:rFonts w:asciiTheme="minorEastAsia" w:hAnsiTheme="minorEastAsia" w:hint="eastAsia"/>
            <w:szCs w:val="24"/>
          </w:rPr>
          <w:t>.</w:t>
        </w:r>
        <w:r w:rsidR="008A115F" w:rsidRPr="00115AFF">
          <w:rPr>
            <w:rStyle w:val="afc"/>
            <w:rFonts w:asciiTheme="minorEastAsia" w:hAnsiTheme="minorEastAsia"/>
            <w:szCs w:val="24"/>
          </w:rPr>
          <w:t>png</w:t>
        </w:r>
      </w:hyperlink>
      <w:r w:rsidR="008A115F">
        <w:rPr>
          <w:rFonts w:asciiTheme="minorEastAsia" w:hAnsiTheme="minorEastAsia"/>
          <w:szCs w:val="24"/>
        </w:rPr>
        <w:t>)</w:t>
      </w:r>
      <w:r>
        <w:rPr>
          <w:rFonts w:asciiTheme="minorEastAsia" w:hAnsiTheme="minorEastAsia" w:hint="eastAsia"/>
          <w:szCs w:val="24"/>
        </w:rPr>
        <w:t>，然后执行</w:t>
      </w:r>
      <w:r>
        <w:rPr>
          <w:rFonts w:asciiTheme="minorEastAsia" w:hAnsiTheme="minorEastAsia"/>
          <w:szCs w:val="24"/>
        </w:rPr>
        <w:t>“</w:t>
      </w:r>
      <w:r>
        <w:rPr>
          <w:rFonts w:asciiTheme="minorEastAsia" w:hAnsiTheme="minorEastAsia" w:hint="eastAsia"/>
          <w:szCs w:val="24"/>
        </w:rPr>
        <w:t>ip a”命令，查看到IP地址已自动配置好，如下图所示：</w:t>
      </w:r>
    </w:p>
    <w:p w14:paraId="3F10E772" w14:textId="539EF2A7" w:rsidR="009912F8" w:rsidRDefault="00810B5E" w:rsidP="00810B5E">
      <w:pPr>
        <w:rPr>
          <w:rFonts w:asciiTheme="minorEastAsia" w:hAnsiTheme="minorEastAsia"/>
          <w:szCs w:val="24"/>
        </w:rPr>
      </w:pPr>
      <w:r>
        <w:rPr>
          <w:rFonts w:asciiTheme="minorEastAsia" w:hAnsiTheme="minorEastAsia"/>
          <w:noProof/>
          <w:szCs w:val="24"/>
        </w:rPr>
        <w:drawing>
          <wp:inline distT="0" distB="0" distL="0" distR="0" wp14:anchorId="13CFC7AA" wp14:editId="252B73D1">
            <wp:extent cx="6639560" cy="2901950"/>
            <wp:effectExtent l="0" t="0" r="889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39560" cy="2901950"/>
                    </a:xfrm>
                    <a:prstGeom prst="rect">
                      <a:avLst/>
                    </a:prstGeom>
                    <a:noFill/>
                    <a:ln>
                      <a:noFill/>
                    </a:ln>
                  </pic:spPr>
                </pic:pic>
              </a:graphicData>
            </a:graphic>
          </wp:inline>
        </w:drawing>
      </w:r>
    </w:p>
    <w:p w14:paraId="7B217BD3" w14:textId="0C8DA658" w:rsidR="000D7DFF" w:rsidRPr="006A1F94" w:rsidRDefault="006A1F94" w:rsidP="009912F8">
      <w:pPr>
        <w:spacing w:line="360" w:lineRule="auto"/>
        <w:ind w:firstLineChars="200" w:firstLine="422"/>
        <w:rPr>
          <w:color w:val="000000" w:themeColor="text1"/>
        </w:rPr>
      </w:pPr>
      <w:r w:rsidRPr="009912F8">
        <w:rPr>
          <w:rFonts w:asciiTheme="minorEastAsia" w:hAnsiTheme="minorEastAsia" w:hint="eastAsia"/>
          <w:b/>
          <w:color w:val="FF0000"/>
          <w:szCs w:val="24"/>
          <w:lang w:val="zh-CN"/>
        </w:rPr>
        <w:t>后期如果资源不够用了，</w:t>
      </w:r>
      <w:r w:rsidR="009912F8" w:rsidRPr="00BB3B01">
        <w:rPr>
          <w:rFonts w:asciiTheme="minorEastAsia" w:hAnsiTheme="minorEastAsia" w:hint="eastAsia"/>
          <w:b/>
          <w:color w:val="FF0000"/>
          <w:szCs w:val="24"/>
          <w:lang w:val="zh-CN"/>
        </w:rPr>
        <w:t>可以</w:t>
      </w:r>
      <w:r w:rsidR="009912F8">
        <w:rPr>
          <w:rFonts w:asciiTheme="minorEastAsia" w:hAnsiTheme="minorEastAsia" w:hint="eastAsia"/>
          <w:b/>
          <w:color w:val="FF0000"/>
          <w:szCs w:val="24"/>
          <w:lang w:val="zh-CN"/>
        </w:rPr>
        <w:t>通过“</w:t>
      </w:r>
      <w:r w:rsidR="009912F8" w:rsidRPr="00BB3B01">
        <w:rPr>
          <w:rFonts w:asciiTheme="minorEastAsia" w:hAnsiTheme="minorEastAsia" w:hint="eastAsia"/>
          <w:b/>
          <w:color w:val="FF0000"/>
          <w:szCs w:val="24"/>
          <w:lang w:val="zh-CN"/>
        </w:rPr>
        <w:t>扩充计算节点</w:t>
      </w:r>
      <w:r w:rsidR="009912F8">
        <w:rPr>
          <w:rFonts w:asciiTheme="minorEastAsia" w:hAnsiTheme="minorEastAsia" w:hint="eastAsia"/>
          <w:b/>
          <w:color w:val="FF0000"/>
          <w:szCs w:val="24"/>
          <w:lang w:val="zh-CN"/>
        </w:rPr>
        <w:t>”</w:t>
      </w:r>
      <w:r w:rsidR="00A037C1">
        <w:rPr>
          <w:rFonts w:asciiTheme="minorEastAsia" w:hAnsiTheme="minorEastAsia" w:hint="eastAsia"/>
          <w:b/>
          <w:color w:val="FF0000"/>
          <w:szCs w:val="24"/>
          <w:lang w:val="zh-CN"/>
        </w:rPr>
        <w:t>功能增加计算节</w:t>
      </w:r>
      <w:r w:rsidR="009912F8" w:rsidRPr="00BB3B01">
        <w:rPr>
          <w:rFonts w:asciiTheme="minorEastAsia" w:hAnsiTheme="minorEastAsia" w:hint="eastAsia"/>
          <w:b/>
          <w:color w:val="FF0000"/>
          <w:szCs w:val="24"/>
          <w:lang w:val="zh-CN"/>
        </w:rPr>
        <w:t>，不断提升集群的计算和存储能力</w:t>
      </w:r>
      <w:r w:rsidR="00A037C1">
        <w:rPr>
          <w:rFonts w:asciiTheme="minorEastAsia" w:hAnsiTheme="minorEastAsia" w:hint="eastAsia"/>
          <w:b/>
          <w:color w:val="FF0000"/>
          <w:szCs w:val="24"/>
          <w:lang w:val="zh-CN"/>
        </w:rPr>
        <w:t>。</w:t>
      </w:r>
    </w:p>
    <w:sectPr w:rsidR="000D7DFF" w:rsidRPr="006A1F94" w:rsidSect="00032DE1">
      <w:pgSz w:w="11906" w:h="16838"/>
      <w:pgMar w:top="720" w:right="720" w:bottom="720" w:left="720" w:header="851" w:footer="992" w:gutter="0"/>
      <w:pgNumType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16907" w14:textId="77777777" w:rsidR="000B69E4" w:rsidRDefault="000B69E4" w:rsidP="00231DAB">
      <w:r>
        <w:separator/>
      </w:r>
    </w:p>
  </w:endnote>
  <w:endnote w:type="continuationSeparator" w:id="0">
    <w:p w14:paraId="2BE5F970" w14:textId="77777777" w:rsidR="000B69E4" w:rsidRDefault="000B69E4" w:rsidP="0023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918912"/>
      <w:docPartObj>
        <w:docPartGallery w:val="Page Numbers (Top of Page)"/>
        <w:docPartUnique/>
      </w:docPartObj>
    </w:sdtPr>
    <w:sdtEndPr/>
    <w:sdtContent>
      <w:p w14:paraId="5EDB4A8B" w14:textId="77777777" w:rsidR="005E38B8" w:rsidRDefault="005E38B8" w:rsidP="00B367B4">
        <w:pPr>
          <w:jc w:val="center"/>
        </w:pPr>
        <w:r>
          <w:rPr>
            <w:lang w:val="zh-CN"/>
          </w:rPr>
          <w:t xml:space="preserve"> </w:t>
        </w:r>
        <w:r>
          <w:fldChar w:fldCharType="begin"/>
        </w:r>
        <w:r>
          <w:instrText xml:space="preserve"> PAGE </w:instrText>
        </w:r>
        <w:r>
          <w:fldChar w:fldCharType="separate"/>
        </w:r>
        <w:r w:rsidR="001E1ED5">
          <w:rPr>
            <w:noProof/>
          </w:rPr>
          <w:t>4-7</w:t>
        </w:r>
        <w:r>
          <w:rPr>
            <w:noProof/>
          </w:rPr>
          <w:fldChar w:fldCharType="end"/>
        </w:r>
        <w:r>
          <w:rPr>
            <w:lang w:val="zh-CN"/>
          </w:rPr>
          <w:t xml:space="preserve"> / </w:t>
        </w:r>
        <w:r>
          <w:rPr>
            <w:noProof/>
          </w:rPr>
          <w:fldChar w:fldCharType="begin"/>
        </w:r>
        <w:r>
          <w:rPr>
            <w:noProof/>
          </w:rPr>
          <w:instrText xml:space="preserve"> NUMPAGES  </w:instrText>
        </w:r>
        <w:r>
          <w:rPr>
            <w:noProof/>
          </w:rPr>
          <w:fldChar w:fldCharType="separate"/>
        </w:r>
        <w:r w:rsidR="001E1ED5">
          <w:rPr>
            <w:noProof/>
          </w:rPr>
          <w:t>24</w:t>
        </w:r>
        <w:r>
          <w:rPr>
            <w:noProof/>
          </w:rPr>
          <w:fldChar w:fldCharType="end"/>
        </w:r>
      </w:p>
    </w:sdtContent>
  </w:sdt>
  <w:p w14:paraId="1DC7A697" w14:textId="77777777" w:rsidR="005E38B8" w:rsidRDefault="005E38B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073D3" w14:textId="77777777" w:rsidR="000B69E4" w:rsidRDefault="000B69E4" w:rsidP="00231DAB">
      <w:r>
        <w:separator/>
      </w:r>
    </w:p>
  </w:footnote>
  <w:footnote w:type="continuationSeparator" w:id="0">
    <w:p w14:paraId="2B726AE1" w14:textId="77777777" w:rsidR="000B69E4" w:rsidRDefault="000B69E4" w:rsidP="00231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lvl w:ilvl="0">
      <w:start w:val="1"/>
      <w:numFmt w:val="upperLetter"/>
      <w:pStyle w:val="a"/>
      <w:suff w:val="space"/>
      <w:lvlText w:val="%1"/>
      <w:lvlJc w:val="left"/>
      <w:pPr>
        <w:ind w:left="623" w:hanging="425"/>
      </w:pPr>
      <w:rPr>
        <w:rFonts w:hint="eastAsia"/>
      </w:rPr>
    </w:lvl>
    <w:lvl w:ilvl="1">
      <w:start w:val="1"/>
      <w:numFmt w:val="decimal"/>
      <w:pStyle w:val="a0"/>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 w15:restartNumberingAfterBreak="0">
    <w:nsid w:val="0CEF54B3"/>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1FC2591"/>
    <w:multiLevelType w:val="multilevel"/>
    <w:tmpl w:val="82FC8496"/>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165C08D6"/>
    <w:multiLevelType w:val="hybridMultilevel"/>
    <w:tmpl w:val="57A820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DBF583A"/>
    <w:multiLevelType w:val="multilevel"/>
    <w:tmpl w:val="5DAACDBE"/>
    <w:lvl w:ilvl="0">
      <w:start w:val="1"/>
      <w:numFmt w:val="decimal"/>
      <w:lvlRestart w:val="0"/>
      <w:pStyle w:val="a1"/>
      <w:suff w:val="nothing"/>
      <w:lvlText w:val="注%1："/>
      <w:lvlJc w:val="left"/>
      <w:pPr>
        <w:ind w:left="811" w:hanging="448"/>
      </w:pPr>
      <w:rPr>
        <w:rFonts w:ascii="黑体" w:eastAsia="黑体" w:hint="eastAsia"/>
        <w:b w:val="0"/>
        <w:i w:val="0"/>
        <w:sz w:val="18"/>
        <w:szCs w:val="18"/>
        <w:vertAlign w:val="baseline"/>
        <w:lang w:val="en-US"/>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5" w15:restartNumberingAfterBreak="0">
    <w:nsid w:val="1FC91163"/>
    <w:multiLevelType w:val="multilevel"/>
    <w:tmpl w:val="400EE4C0"/>
    <w:lvl w:ilvl="0">
      <w:start w:val="1"/>
      <w:numFmt w:val="decimal"/>
      <w:pStyle w:val="a2"/>
      <w:suff w:val="nothing"/>
      <w:lvlText w:val="%1　"/>
      <w:lvlJc w:val="left"/>
      <w:pPr>
        <w:ind w:left="0" w:firstLine="0"/>
      </w:pPr>
      <w:rPr>
        <w:rFonts w:ascii="黑体" w:eastAsia="黑体" w:hAnsi="Times New Roman" w:hint="eastAsia"/>
        <w:b w:val="0"/>
        <w:i w:val="0"/>
        <w:sz w:val="21"/>
        <w:szCs w:val="21"/>
      </w:rPr>
    </w:lvl>
    <w:lvl w:ilvl="1">
      <w:start w:val="1"/>
      <w:numFmt w:val="decimal"/>
      <w:pStyle w:val="a3"/>
      <w:suff w:val="nothing"/>
      <w:lvlText w:val="%1.%2　"/>
      <w:lvlJc w:val="left"/>
      <w:pPr>
        <w:ind w:left="315"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4"/>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color w:val="auto"/>
        <w:sz w:val="21"/>
      </w:rPr>
    </w:lvl>
    <w:lvl w:ilvl="5">
      <w:start w:val="1"/>
      <w:numFmt w:val="decimal"/>
      <w:pStyle w:val="a6"/>
      <w:suff w:val="nothing"/>
      <w:lvlText w:val="%1.%2.%3.%4.%5.%6　"/>
      <w:lvlJc w:val="left"/>
      <w:pPr>
        <w:ind w:left="147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15:restartNumberingAfterBreak="0">
    <w:nsid w:val="51B66C9C"/>
    <w:multiLevelType w:val="hybridMultilevel"/>
    <w:tmpl w:val="08AE746E"/>
    <w:lvl w:ilvl="0" w:tplc="5C3022B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5D1A7B15"/>
    <w:multiLevelType w:val="hybridMultilevel"/>
    <w:tmpl w:val="5D7E1020"/>
    <w:lvl w:ilvl="0" w:tplc="501A68A4">
      <w:start w:val="1"/>
      <w:numFmt w:val="decimal"/>
      <w:pStyle w:val="a7"/>
      <w:lvlText w:val="表格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0B55DC2"/>
    <w:multiLevelType w:val="multilevel"/>
    <w:tmpl w:val="5490AF86"/>
    <w:lvl w:ilvl="0">
      <w:start w:val="1"/>
      <w:numFmt w:val="upperLetter"/>
      <w:pStyle w:val="a8"/>
      <w:lvlText w:val="%1"/>
      <w:lvlJc w:val="left"/>
      <w:pPr>
        <w:tabs>
          <w:tab w:val="num" w:pos="0"/>
        </w:tabs>
        <w:ind w:left="0" w:hanging="425"/>
      </w:pPr>
      <w:rPr>
        <w:rFonts w:hint="eastAsia"/>
      </w:rPr>
    </w:lvl>
    <w:lvl w:ilvl="1">
      <w:start w:val="1"/>
      <w:numFmt w:val="decimal"/>
      <w:pStyle w:val="a9"/>
      <w:suff w:val="nothing"/>
      <w:lvlText w:val="表C.%2　"/>
      <w:lvlJc w:val="left"/>
      <w:pPr>
        <w:ind w:left="538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9" w15:restartNumberingAfterBreak="0">
    <w:nsid w:val="75755F60"/>
    <w:multiLevelType w:val="hybridMultilevel"/>
    <w:tmpl w:val="18D27992"/>
    <w:lvl w:ilvl="0" w:tplc="456A89F4">
      <w:start w:val="1"/>
      <w:numFmt w:val="decimal"/>
      <w:pStyle w:val="aa"/>
      <w:lvlText w:val="图表 %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5"/>
  </w:num>
  <w:num w:numId="3">
    <w:abstractNumId w:val="4"/>
  </w:num>
  <w:num w:numId="4">
    <w:abstractNumId w:val="8"/>
  </w:num>
  <w:num w:numId="5">
    <w:abstractNumId w:val="9"/>
  </w:num>
  <w:num w:numId="6">
    <w:abstractNumId w:val="7"/>
  </w:num>
  <w:num w:numId="7">
    <w:abstractNumId w:val="0"/>
  </w:num>
  <w:num w:numId="8">
    <w:abstractNumId w:val="2"/>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DAB"/>
    <w:rsid w:val="00001449"/>
    <w:rsid w:val="000014C6"/>
    <w:rsid w:val="00001B45"/>
    <w:rsid w:val="00002868"/>
    <w:rsid w:val="00002A3B"/>
    <w:rsid w:val="00002ABD"/>
    <w:rsid w:val="00002EA9"/>
    <w:rsid w:val="00002F10"/>
    <w:rsid w:val="000032C9"/>
    <w:rsid w:val="00003447"/>
    <w:rsid w:val="000035EE"/>
    <w:rsid w:val="0000409C"/>
    <w:rsid w:val="0000514E"/>
    <w:rsid w:val="00005A02"/>
    <w:rsid w:val="00006535"/>
    <w:rsid w:val="00006F73"/>
    <w:rsid w:val="00007851"/>
    <w:rsid w:val="00007E0E"/>
    <w:rsid w:val="00007F63"/>
    <w:rsid w:val="00010CFF"/>
    <w:rsid w:val="00010DD7"/>
    <w:rsid w:val="0001114E"/>
    <w:rsid w:val="00011520"/>
    <w:rsid w:val="00011A1E"/>
    <w:rsid w:val="00011D0E"/>
    <w:rsid w:val="00012B94"/>
    <w:rsid w:val="00012BC9"/>
    <w:rsid w:val="0001309F"/>
    <w:rsid w:val="000134BA"/>
    <w:rsid w:val="000134D3"/>
    <w:rsid w:val="00014074"/>
    <w:rsid w:val="000142B5"/>
    <w:rsid w:val="00015196"/>
    <w:rsid w:val="0001585E"/>
    <w:rsid w:val="00015EBC"/>
    <w:rsid w:val="000166E9"/>
    <w:rsid w:val="00020989"/>
    <w:rsid w:val="00020D5F"/>
    <w:rsid w:val="00021533"/>
    <w:rsid w:val="00021911"/>
    <w:rsid w:val="00021BED"/>
    <w:rsid w:val="00021FA0"/>
    <w:rsid w:val="000230CE"/>
    <w:rsid w:val="00023495"/>
    <w:rsid w:val="000242C6"/>
    <w:rsid w:val="00024B88"/>
    <w:rsid w:val="00025686"/>
    <w:rsid w:val="000270B1"/>
    <w:rsid w:val="00027CD4"/>
    <w:rsid w:val="00030700"/>
    <w:rsid w:val="00030B00"/>
    <w:rsid w:val="00030B34"/>
    <w:rsid w:val="0003183D"/>
    <w:rsid w:val="00031DF9"/>
    <w:rsid w:val="00032440"/>
    <w:rsid w:val="0003251A"/>
    <w:rsid w:val="00032586"/>
    <w:rsid w:val="00032B99"/>
    <w:rsid w:val="00032D08"/>
    <w:rsid w:val="00032DE1"/>
    <w:rsid w:val="0003301E"/>
    <w:rsid w:val="00034318"/>
    <w:rsid w:val="000348E8"/>
    <w:rsid w:val="000356D9"/>
    <w:rsid w:val="00035AD5"/>
    <w:rsid w:val="00035B30"/>
    <w:rsid w:val="000369C9"/>
    <w:rsid w:val="00037948"/>
    <w:rsid w:val="00037D4A"/>
    <w:rsid w:val="000402BB"/>
    <w:rsid w:val="000411F4"/>
    <w:rsid w:val="00041244"/>
    <w:rsid w:val="0004151F"/>
    <w:rsid w:val="000429E9"/>
    <w:rsid w:val="000429EB"/>
    <w:rsid w:val="000437DD"/>
    <w:rsid w:val="0004420F"/>
    <w:rsid w:val="000442E5"/>
    <w:rsid w:val="0004579D"/>
    <w:rsid w:val="00045A22"/>
    <w:rsid w:val="00045F18"/>
    <w:rsid w:val="00045F32"/>
    <w:rsid w:val="00046BAB"/>
    <w:rsid w:val="00046E62"/>
    <w:rsid w:val="000470E7"/>
    <w:rsid w:val="00050961"/>
    <w:rsid w:val="00051D72"/>
    <w:rsid w:val="00051EEC"/>
    <w:rsid w:val="0005239C"/>
    <w:rsid w:val="00052FD5"/>
    <w:rsid w:val="00053030"/>
    <w:rsid w:val="0005527D"/>
    <w:rsid w:val="0005546B"/>
    <w:rsid w:val="00055BD3"/>
    <w:rsid w:val="00056E81"/>
    <w:rsid w:val="000601B4"/>
    <w:rsid w:val="00060803"/>
    <w:rsid w:val="0006157C"/>
    <w:rsid w:val="00061923"/>
    <w:rsid w:val="00061EFD"/>
    <w:rsid w:val="0006216A"/>
    <w:rsid w:val="0006224B"/>
    <w:rsid w:val="000630AF"/>
    <w:rsid w:val="000634BD"/>
    <w:rsid w:val="000636F2"/>
    <w:rsid w:val="0006395B"/>
    <w:rsid w:val="00064AAC"/>
    <w:rsid w:val="0006614D"/>
    <w:rsid w:val="000664FA"/>
    <w:rsid w:val="000669EB"/>
    <w:rsid w:val="000674CD"/>
    <w:rsid w:val="000676E4"/>
    <w:rsid w:val="00067EA1"/>
    <w:rsid w:val="00067F12"/>
    <w:rsid w:val="00070407"/>
    <w:rsid w:val="00070A9E"/>
    <w:rsid w:val="00071242"/>
    <w:rsid w:val="0007144B"/>
    <w:rsid w:val="00071EA1"/>
    <w:rsid w:val="00071F91"/>
    <w:rsid w:val="0007242D"/>
    <w:rsid w:val="000731AC"/>
    <w:rsid w:val="00073519"/>
    <w:rsid w:val="000743F0"/>
    <w:rsid w:val="00074C9D"/>
    <w:rsid w:val="0007591F"/>
    <w:rsid w:val="00075CF5"/>
    <w:rsid w:val="00075E94"/>
    <w:rsid w:val="000769AD"/>
    <w:rsid w:val="00077330"/>
    <w:rsid w:val="00077B6A"/>
    <w:rsid w:val="00077BB5"/>
    <w:rsid w:val="000804D8"/>
    <w:rsid w:val="000805EE"/>
    <w:rsid w:val="00080F81"/>
    <w:rsid w:val="0008218B"/>
    <w:rsid w:val="00082697"/>
    <w:rsid w:val="0008314B"/>
    <w:rsid w:val="00084F7F"/>
    <w:rsid w:val="000866CE"/>
    <w:rsid w:val="000867AB"/>
    <w:rsid w:val="00086A6F"/>
    <w:rsid w:val="00087735"/>
    <w:rsid w:val="00087955"/>
    <w:rsid w:val="00090C90"/>
    <w:rsid w:val="000913CC"/>
    <w:rsid w:val="000914B5"/>
    <w:rsid w:val="00091CF0"/>
    <w:rsid w:val="00092212"/>
    <w:rsid w:val="0009261F"/>
    <w:rsid w:val="0009299F"/>
    <w:rsid w:val="00092A89"/>
    <w:rsid w:val="00093116"/>
    <w:rsid w:val="00093A8E"/>
    <w:rsid w:val="00093AE3"/>
    <w:rsid w:val="00093F0A"/>
    <w:rsid w:val="00093F90"/>
    <w:rsid w:val="0009442D"/>
    <w:rsid w:val="00094B5B"/>
    <w:rsid w:val="00094CCC"/>
    <w:rsid w:val="000955CC"/>
    <w:rsid w:val="00095930"/>
    <w:rsid w:val="0009612B"/>
    <w:rsid w:val="00097F96"/>
    <w:rsid w:val="000A003D"/>
    <w:rsid w:val="000A091E"/>
    <w:rsid w:val="000A1142"/>
    <w:rsid w:val="000A161E"/>
    <w:rsid w:val="000A16BA"/>
    <w:rsid w:val="000A1FFC"/>
    <w:rsid w:val="000A20B0"/>
    <w:rsid w:val="000A2118"/>
    <w:rsid w:val="000A23BC"/>
    <w:rsid w:val="000A3C3A"/>
    <w:rsid w:val="000A3DC1"/>
    <w:rsid w:val="000A459F"/>
    <w:rsid w:val="000A5AD4"/>
    <w:rsid w:val="000A5EC9"/>
    <w:rsid w:val="000A5F8B"/>
    <w:rsid w:val="000A645A"/>
    <w:rsid w:val="000A65EE"/>
    <w:rsid w:val="000A6ABE"/>
    <w:rsid w:val="000A6B85"/>
    <w:rsid w:val="000A6F90"/>
    <w:rsid w:val="000A7D69"/>
    <w:rsid w:val="000B12CB"/>
    <w:rsid w:val="000B14F6"/>
    <w:rsid w:val="000B1BD9"/>
    <w:rsid w:val="000B3924"/>
    <w:rsid w:val="000B4B25"/>
    <w:rsid w:val="000B59EF"/>
    <w:rsid w:val="000B5D28"/>
    <w:rsid w:val="000B6064"/>
    <w:rsid w:val="000B65F5"/>
    <w:rsid w:val="000B66B9"/>
    <w:rsid w:val="000B69E4"/>
    <w:rsid w:val="000B706D"/>
    <w:rsid w:val="000B7522"/>
    <w:rsid w:val="000C06BC"/>
    <w:rsid w:val="000C0B72"/>
    <w:rsid w:val="000C0E08"/>
    <w:rsid w:val="000C0F56"/>
    <w:rsid w:val="000C130D"/>
    <w:rsid w:val="000C2AD0"/>
    <w:rsid w:val="000C31F9"/>
    <w:rsid w:val="000C39FD"/>
    <w:rsid w:val="000C3B8D"/>
    <w:rsid w:val="000C472D"/>
    <w:rsid w:val="000C507E"/>
    <w:rsid w:val="000D1249"/>
    <w:rsid w:val="000D2473"/>
    <w:rsid w:val="000D3054"/>
    <w:rsid w:val="000D3E6D"/>
    <w:rsid w:val="000D4AA4"/>
    <w:rsid w:val="000D50B7"/>
    <w:rsid w:val="000D536E"/>
    <w:rsid w:val="000D5B37"/>
    <w:rsid w:val="000D5D6E"/>
    <w:rsid w:val="000D71CB"/>
    <w:rsid w:val="000D7DFF"/>
    <w:rsid w:val="000E05E8"/>
    <w:rsid w:val="000E0B67"/>
    <w:rsid w:val="000E130F"/>
    <w:rsid w:val="000E132C"/>
    <w:rsid w:val="000E1396"/>
    <w:rsid w:val="000E13D7"/>
    <w:rsid w:val="000E1FBA"/>
    <w:rsid w:val="000E3A88"/>
    <w:rsid w:val="000E58D6"/>
    <w:rsid w:val="000E605C"/>
    <w:rsid w:val="000E6DF6"/>
    <w:rsid w:val="000E70A7"/>
    <w:rsid w:val="000E75CE"/>
    <w:rsid w:val="000E7A6D"/>
    <w:rsid w:val="000E7D58"/>
    <w:rsid w:val="000F052E"/>
    <w:rsid w:val="000F06FA"/>
    <w:rsid w:val="000F0994"/>
    <w:rsid w:val="000F0CA2"/>
    <w:rsid w:val="000F1413"/>
    <w:rsid w:val="000F3284"/>
    <w:rsid w:val="000F33FA"/>
    <w:rsid w:val="000F3988"/>
    <w:rsid w:val="000F44D4"/>
    <w:rsid w:val="000F4E82"/>
    <w:rsid w:val="000F6906"/>
    <w:rsid w:val="000F7B00"/>
    <w:rsid w:val="00100506"/>
    <w:rsid w:val="00100D16"/>
    <w:rsid w:val="00100EA1"/>
    <w:rsid w:val="00101618"/>
    <w:rsid w:val="001033C7"/>
    <w:rsid w:val="001034D1"/>
    <w:rsid w:val="00103A9A"/>
    <w:rsid w:val="00104993"/>
    <w:rsid w:val="001061D8"/>
    <w:rsid w:val="001064AB"/>
    <w:rsid w:val="001066CC"/>
    <w:rsid w:val="001068CE"/>
    <w:rsid w:val="001068E2"/>
    <w:rsid w:val="001074F4"/>
    <w:rsid w:val="0010752A"/>
    <w:rsid w:val="0010759F"/>
    <w:rsid w:val="001076F0"/>
    <w:rsid w:val="00107A3E"/>
    <w:rsid w:val="00107C88"/>
    <w:rsid w:val="00110121"/>
    <w:rsid w:val="001102E5"/>
    <w:rsid w:val="00113392"/>
    <w:rsid w:val="001147F0"/>
    <w:rsid w:val="00115110"/>
    <w:rsid w:val="001151E6"/>
    <w:rsid w:val="0011562F"/>
    <w:rsid w:val="00115AFF"/>
    <w:rsid w:val="00115E2E"/>
    <w:rsid w:val="00115F30"/>
    <w:rsid w:val="00116385"/>
    <w:rsid w:val="0011687B"/>
    <w:rsid w:val="001170D1"/>
    <w:rsid w:val="00117C71"/>
    <w:rsid w:val="00120631"/>
    <w:rsid w:val="001206C3"/>
    <w:rsid w:val="00121582"/>
    <w:rsid w:val="00121589"/>
    <w:rsid w:val="00121869"/>
    <w:rsid w:val="0012284B"/>
    <w:rsid w:val="0012341B"/>
    <w:rsid w:val="00123F75"/>
    <w:rsid w:val="00124EAA"/>
    <w:rsid w:val="001258BF"/>
    <w:rsid w:val="00125DF3"/>
    <w:rsid w:val="00125E11"/>
    <w:rsid w:val="00125EC2"/>
    <w:rsid w:val="001261EE"/>
    <w:rsid w:val="0012648C"/>
    <w:rsid w:val="001266FE"/>
    <w:rsid w:val="001268A3"/>
    <w:rsid w:val="00127442"/>
    <w:rsid w:val="00130592"/>
    <w:rsid w:val="0013144E"/>
    <w:rsid w:val="001318D3"/>
    <w:rsid w:val="001325F6"/>
    <w:rsid w:val="0013299D"/>
    <w:rsid w:val="001329D3"/>
    <w:rsid w:val="00132C88"/>
    <w:rsid w:val="001330CD"/>
    <w:rsid w:val="0013325E"/>
    <w:rsid w:val="0013329F"/>
    <w:rsid w:val="001334E2"/>
    <w:rsid w:val="001340CF"/>
    <w:rsid w:val="00134486"/>
    <w:rsid w:val="001349DD"/>
    <w:rsid w:val="001350ED"/>
    <w:rsid w:val="00135B67"/>
    <w:rsid w:val="00135B9F"/>
    <w:rsid w:val="00135C15"/>
    <w:rsid w:val="00136349"/>
    <w:rsid w:val="001375B3"/>
    <w:rsid w:val="00140591"/>
    <w:rsid w:val="00141298"/>
    <w:rsid w:val="0014160D"/>
    <w:rsid w:val="00141998"/>
    <w:rsid w:val="00141AD6"/>
    <w:rsid w:val="00141E9C"/>
    <w:rsid w:val="001427E9"/>
    <w:rsid w:val="00142D54"/>
    <w:rsid w:val="00143010"/>
    <w:rsid w:val="001430A9"/>
    <w:rsid w:val="001434AD"/>
    <w:rsid w:val="0014367C"/>
    <w:rsid w:val="00143A83"/>
    <w:rsid w:val="00144456"/>
    <w:rsid w:val="001455A0"/>
    <w:rsid w:val="00145C7C"/>
    <w:rsid w:val="00145FAD"/>
    <w:rsid w:val="001463C1"/>
    <w:rsid w:val="00146909"/>
    <w:rsid w:val="001469A3"/>
    <w:rsid w:val="001470CA"/>
    <w:rsid w:val="0014794A"/>
    <w:rsid w:val="00147A24"/>
    <w:rsid w:val="00150A7F"/>
    <w:rsid w:val="00150E8D"/>
    <w:rsid w:val="0015128D"/>
    <w:rsid w:val="0015150A"/>
    <w:rsid w:val="00151B22"/>
    <w:rsid w:val="00151E31"/>
    <w:rsid w:val="001523B1"/>
    <w:rsid w:val="001529D7"/>
    <w:rsid w:val="00153064"/>
    <w:rsid w:val="00153231"/>
    <w:rsid w:val="00153236"/>
    <w:rsid w:val="00153F2A"/>
    <w:rsid w:val="001555AE"/>
    <w:rsid w:val="00155E80"/>
    <w:rsid w:val="00156011"/>
    <w:rsid w:val="001567D4"/>
    <w:rsid w:val="00157695"/>
    <w:rsid w:val="00157C18"/>
    <w:rsid w:val="001605A9"/>
    <w:rsid w:val="00160BC6"/>
    <w:rsid w:val="00160F39"/>
    <w:rsid w:val="0016110B"/>
    <w:rsid w:val="001613C6"/>
    <w:rsid w:val="001613D2"/>
    <w:rsid w:val="00161633"/>
    <w:rsid w:val="001626D6"/>
    <w:rsid w:val="00163B88"/>
    <w:rsid w:val="00164573"/>
    <w:rsid w:val="001646A2"/>
    <w:rsid w:val="0016485B"/>
    <w:rsid w:val="00164A2C"/>
    <w:rsid w:val="00165B3D"/>
    <w:rsid w:val="00166640"/>
    <w:rsid w:val="00166B6A"/>
    <w:rsid w:val="00166E99"/>
    <w:rsid w:val="00167501"/>
    <w:rsid w:val="00167728"/>
    <w:rsid w:val="00167F36"/>
    <w:rsid w:val="00170053"/>
    <w:rsid w:val="001700C8"/>
    <w:rsid w:val="00170B96"/>
    <w:rsid w:val="00171099"/>
    <w:rsid w:val="00172B01"/>
    <w:rsid w:val="00172E12"/>
    <w:rsid w:val="00172E2D"/>
    <w:rsid w:val="001731CB"/>
    <w:rsid w:val="00173D14"/>
    <w:rsid w:val="00173F0D"/>
    <w:rsid w:val="00175269"/>
    <w:rsid w:val="00175D40"/>
    <w:rsid w:val="0017606D"/>
    <w:rsid w:val="00176429"/>
    <w:rsid w:val="00176A8F"/>
    <w:rsid w:val="00176E04"/>
    <w:rsid w:val="00176F67"/>
    <w:rsid w:val="00177AAA"/>
    <w:rsid w:val="001802F0"/>
    <w:rsid w:val="001806AD"/>
    <w:rsid w:val="00180B11"/>
    <w:rsid w:val="00180DFD"/>
    <w:rsid w:val="001826B1"/>
    <w:rsid w:val="00182E0F"/>
    <w:rsid w:val="00182E8A"/>
    <w:rsid w:val="0018342D"/>
    <w:rsid w:val="0018345E"/>
    <w:rsid w:val="00183E36"/>
    <w:rsid w:val="001848A3"/>
    <w:rsid w:val="00185146"/>
    <w:rsid w:val="00186074"/>
    <w:rsid w:val="00186930"/>
    <w:rsid w:val="00186D87"/>
    <w:rsid w:val="00187384"/>
    <w:rsid w:val="00187426"/>
    <w:rsid w:val="00190702"/>
    <w:rsid w:val="00190CF3"/>
    <w:rsid w:val="00190E5D"/>
    <w:rsid w:val="00193C0F"/>
    <w:rsid w:val="0019476F"/>
    <w:rsid w:val="00194F1B"/>
    <w:rsid w:val="00195857"/>
    <w:rsid w:val="00197E55"/>
    <w:rsid w:val="001A07C9"/>
    <w:rsid w:val="001A08DB"/>
    <w:rsid w:val="001A08E7"/>
    <w:rsid w:val="001A0970"/>
    <w:rsid w:val="001A0E03"/>
    <w:rsid w:val="001A0FA3"/>
    <w:rsid w:val="001A2A61"/>
    <w:rsid w:val="001A2CF6"/>
    <w:rsid w:val="001A30FC"/>
    <w:rsid w:val="001A32B1"/>
    <w:rsid w:val="001A3665"/>
    <w:rsid w:val="001A37B9"/>
    <w:rsid w:val="001A3BCC"/>
    <w:rsid w:val="001A3BF0"/>
    <w:rsid w:val="001A3CE8"/>
    <w:rsid w:val="001A4094"/>
    <w:rsid w:val="001A4CF7"/>
    <w:rsid w:val="001A581B"/>
    <w:rsid w:val="001A5984"/>
    <w:rsid w:val="001A5E8E"/>
    <w:rsid w:val="001A71EF"/>
    <w:rsid w:val="001A72D8"/>
    <w:rsid w:val="001A7318"/>
    <w:rsid w:val="001B0105"/>
    <w:rsid w:val="001B1397"/>
    <w:rsid w:val="001B1DCC"/>
    <w:rsid w:val="001B2719"/>
    <w:rsid w:val="001B28A9"/>
    <w:rsid w:val="001B2A36"/>
    <w:rsid w:val="001B2E00"/>
    <w:rsid w:val="001B3DB8"/>
    <w:rsid w:val="001B3F02"/>
    <w:rsid w:val="001B48A8"/>
    <w:rsid w:val="001B4CFF"/>
    <w:rsid w:val="001B50D3"/>
    <w:rsid w:val="001B5544"/>
    <w:rsid w:val="001B5586"/>
    <w:rsid w:val="001B571C"/>
    <w:rsid w:val="001B573F"/>
    <w:rsid w:val="001B57FB"/>
    <w:rsid w:val="001B5BFF"/>
    <w:rsid w:val="001B6304"/>
    <w:rsid w:val="001B6C4D"/>
    <w:rsid w:val="001B6DA4"/>
    <w:rsid w:val="001B74DB"/>
    <w:rsid w:val="001C00CB"/>
    <w:rsid w:val="001C0638"/>
    <w:rsid w:val="001C18B2"/>
    <w:rsid w:val="001C1F9E"/>
    <w:rsid w:val="001C2278"/>
    <w:rsid w:val="001C26EF"/>
    <w:rsid w:val="001C3033"/>
    <w:rsid w:val="001C3340"/>
    <w:rsid w:val="001C376E"/>
    <w:rsid w:val="001C3F20"/>
    <w:rsid w:val="001C408D"/>
    <w:rsid w:val="001C4431"/>
    <w:rsid w:val="001C4583"/>
    <w:rsid w:val="001C539C"/>
    <w:rsid w:val="001C55E2"/>
    <w:rsid w:val="001C5FD0"/>
    <w:rsid w:val="001C6496"/>
    <w:rsid w:val="001C68E3"/>
    <w:rsid w:val="001C74F2"/>
    <w:rsid w:val="001D07BB"/>
    <w:rsid w:val="001D11E5"/>
    <w:rsid w:val="001D18DB"/>
    <w:rsid w:val="001D252C"/>
    <w:rsid w:val="001D2D56"/>
    <w:rsid w:val="001D31E9"/>
    <w:rsid w:val="001D320F"/>
    <w:rsid w:val="001D3627"/>
    <w:rsid w:val="001D3D4F"/>
    <w:rsid w:val="001D5B9D"/>
    <w:rsid w:val="001D5D36"/>
    <w:rsid w:val="001D6CB9"/>
    <w:rsid w:val="001D716A"/>
    <w:rsid w:val="001D77C6"/>
    <w:rsid w:val="001D7A78"/>
    <w:rsid w:val="001D7A80"/>
    <w:rsid w:val="001D7B00"/>
    <w:rsid w:val="001E0307"/>
    <w:rsid w:val="001E0464"/>
    <w:rsid w:val="001E08F3"/>
    <w:rsid w:val="001E0DF3"/>
    <w:rsid w:val="001E1ED5"/>
    <w:rsid w:val="001E1EFD"/>
    <w:rsid w:val="001E216A"/>
    <w:rsid w:val="001E2324"/>
    <w:rsid w:val="001E3316"/>
    <w:rsid w:val="001E3FB8"/>
    <w:rsid w:val="001E4AA9"/>
    <w:rsid w:val="001E4B53"/>
    <w:rsid w:val="001E4FBE"/>
    <w:rsid w:val="001E72F4"/>
    <w:rsid w:val="001E7659"/>
    <w:rsid w:val="001E7BB4"/>
    <w:rsid w:val="001E7CF6"/>
    <w:rsid w:val="001F027D"/>
    <w:rsid w:val="001F0330"/>
    <w:rsid w:val="001F04B4"/>
    <w:rsid w:val="001F0629"/>
    <w:rsid w:val="001F09FC"/>
    <w:rsid w:val="001F16EC"/>
    <w:rsid w:val="001F1FE5"/>
    <w:rsid w:val="001F21CB"/>
    <w:rsid w:val="001F249D"/>
    <w:rsid w:val="001F279F"/>
    <w:rsid w:val="001F2B78"/>
    <w:rsid w:val="001F2D9D"/>
    <w:rsid w:val="001F3643"/>
    <w:rsid w:val="001F3BA4"/>
    <w:rsid w:val="001F3C30"/>
    <w:rsid w:val="001F4696"/>
    <w:rsid w:val="001F46CF"/>
    <w:rsid w:val="001F4E52"/>
    <w:rsid w:val="001F54F6"/>
    <w:rsid w:val="001F5781"/>
    <w:rsid w:val="001F6139"/>
    <w:rsid w:val="001F6D58"/>
    <w:rsid w:val="001F7B78"/>
    <w:rsid w:val="001F7CBB"/>
    <w:rsid w:val="001F7F03"/>
    <w:rsid w:val="00200BD8"/>
    <w:rsid w:val="002012C9"/>
    <w:rsid w:val="0020314C"/>
    <w:rsid w:val="00203218"/>
    <w:rsid w:val="00203429"/>
    <w:rsid w:val="00203643"/>
    <w:rsid w:val="0020551D"/>
    <w:rsid w:val="002067F7"/>
    <w:rsid w:val="00206884"/>
    <w:rsid w:val="002068E2"/>
    <w:rsid w:val="00207664"/>
    <w:rsid w:val="00210777"/>
    <w:rsid w:val="00210824"/>
    <w:rsid w:val="00210D95"/>
    <w:rsid w:val="00210DFB"/>
    <w:rsid w:val="00211475"/>
    <w:rsid w:val="00212313"/>
    <w:rsid w:val="00212492"/>
    <w:rsid w:val="0021295D"/>
    <w:rsid w:val="00212CDA"/>
    <w:rsid w:val="00212ECD"/>
    <w:rsid w:val="00213686"/>
    <w:rsid w:val="00215568"/>
    <w:rsid w:val="00216107"/>
    <w:rsid w:val="00216184"/>
    <w:rsid w:val="00216AD8"/>
    <w:rsid w:val="00216D7C"/>
    <w:rsid w:val="00216F81"/>
    <w:rsid w:val="002174BE"/>
    <w:rsid w:val="00217F9D"/>
    <w:rsid w:val="00220081"/>
    <w:rsid w:val="00220EE0"/>
    <w:rsid w:val="00221ACC"/>
    <w:rsid w:val="00221C7D"/>
    <w:rsid w:val="0022299B"/>
    <w:rsid w:val="0022343C"/>
    <w:rsid w:val="002234FC"/>
    <w:rsid w:val="0022375D"/>
    <w:rsid w:val="0022387C"/>
    <w:rsid w:val="00223D4E"/>
    <w:rsid w:val="00224AA8"/>
    <w:rsid w:val="00224CFF"/>
    <w:rsid w:val="00225118"/>
    <w:rsid w:val="00225456"/>
    <w:rsid w:val="00226267"/>
    <w:rsid w:val="002266AD"/>
    <w:rsid w:val="00227033"/>
    <w:rsid w:val="00227755"/>
    <w:rsid w:val="00227DCF"/>
    <w:rsid w:val="0023033D"/>
    <w:rsid w:val="0023041E"/>
    <w:rsid w:val="00230D02"/>
    <w:rsid w:val="00231622"/>
    <w:rsid w:val="0023162C"/>
    <w:rsid w:val="002319A1"/>
    <w:rsid w:val="00231DAB"/>
    <w:rsid w:val="00231E3B"/>
    <w:rsid w:val="00233C3A"/>
    <w:rsid w:val="00234D74"/>
    <w:rsid w:val="00235143"/>
    <w:rsid w:val="002352BA"/>
    <w:rsid w:val="00235E12"/>
    <w:rsid w:val="00236557"/>
    <w:rsid w:val="002365EB"/>
    <w:rsid w:val="0023728E"/>
    <w:rsid w:val="0023784D"/>
    <w:rsid w:val="00237B75"/>
    <w:rsid w:val="00240024"/>
    <w:rsid w:val="00240C89"/>
    <w:rsid w:val="002424BA"/>
    <w:rsid w:val="0024259A"/>
    <w:rsid w:val="002429A9"/>
    <w:rsid w:val="00243E57"/>
    <w:rsid w:val="0024415F"/>
    <w:rsid w:val="00244726"/>
    <w:rsid w:val="00244E72"/>
    <w:rsid w:val="002456F8"/>
    <w:rsid w:val="00245ACB"/>
    <w:rsid w:val="00245E5F"/>
    <w:rsid w:val="0024629E"/>
    <w:rsid w:val="00246B28"/>
    <w:rsid w:val="00246DBE"/>
    <w:rsid w:val="002470ED"/>
    <w:rsid w:val="002476D6"/>
    <w:rsid w:val="00247E13"/>
    <w:rsid w:val="002512F2"/>
    <w:rsid w:val="002515F9"/>
    <w:rsid w:val="0025196C"/>
    <w:rsid w:val="002527B7"/>
    <w:rsid w:val="00252B93"/>
    <w:rsid w:val="002532EA"/>
    <w:rsid w:val="0025449D"/>
    <w:rsid w:val="00254595"/>
    <w:rsid w:val="0025475F"/>
    <w:rsid w:val="002555C5"/>
    <w:rsid w:val="00255B39"/>
    <w:rsid w:val="002560FD"/>
    <w:rsid w:val="00256496"/>
    <w:rsid w:val="00256616"/>
    <w:rsid w:val="00256BFE"/>
    <w:rsid w:val="00256C8A"/>
    <w:rsid w:val="00257129"/>
    <w:rsid w:val="00257275"/>
    <w:rsid w:val="00257974"/>
    <w:rsid w:val="00257FA9"/>
    <w:rsid w:val="00260AA5"/>
    <w:rsid w:val="00260C5E"/>
    <w:rsid w:val="0026142F"/>
    <w:rsid w:val="00261D61"/>
    <w:rsid w:val="00262B50"/>
    <w:rsid w:val="00262C2F"/>
    <w:rsid w:val="0026417D"/>
    <w:rsid w:val="0026447C"/>
    <w:rsid w:val="00265133"/>
    <w:rsid w:val="00265175"/>
    <w:rsid w:val="002656E9"/>
    <w:rsid w:val="002657DB"/>
    <w:rsid w:val="00265A35"/>
    <w:rsid w:val="00266560"/>
    <w:rsid w:val="0026698E"/>
    <w:rsid w:val="00266AB9"/>
    <w:rsid w:val="00266B9E"/>
    <w:rsid w:val="00266C9F"/>
    <w:rsid w:val="0026710C"/>
    <w:rsid w:val="0026792B"/>
    <w:rsid w:val="002713EA"/>
    <w:rsid w:val="00271473"/>
    <w:rsid w:val="0027260C"/>
    <w:rsid w:val="00272F2F"/>
    <w:rsid w:val="0027303D"/>
    <w:rsid w:val="00273638"/>
    <w:rsid w:val="00274218"/>
    <w:rsid w:val="002742E4"/>
    <w:rsid w:val="0027580F"/>
    <w:rsid w:val="00275D82"/>
    <w:rsid w:val="002763DE"/>
    <w:rsid w:val="0027741A"/>
    <w:rsid w:val="00277B19"/>
    <w:rsid w:val="002802C7"/>
    <w:rsid w:val="0028041C"/>
    <w:rsid w:val="00281376"/>
    <w:rsid w:val="002827A8"/>
    <w:rsid w:val="00282847"/>
    <w:rsid w:val="00283903"/>
    <w:rsid w:val="002848FC"/>
    <w:rsid w:val="00285190"/>
    <w:rsid w:val="00286392"/>
    <w:rsid w:val="00286A96"/>
    <w:rsid w:val="002871D4"/>
    <w:rsid w:val="002873ED"/>
    <w:rsid w:val="00287436"/>
    <w:rsid w:val="00287DC0"/>
    <w:rsid w:val="00287E41"/>
    <w:rsid w:val="00287EB8"/>
    <w:rsid w:val="0029074C"/>
    <w:rsid w:val="002908F0"/>
    <w:rsid w:val="002909ED"/>
    <w:rsid w:val="002912C1"/>
    <w:rsid w:val="00293BA2"/>
    <w:rsid w:val="002940BF"/>
    <w:rsid w:val="00294A24"/>
    <w:rsid w:val="00294F22"/>
    <w:rsid w:val="0029592E"/>
    <w:rsid w:val="00295DCB"/>
    <w:rsid w:val="00295FBD"/>
    <w:rsid w:val="002968D7"/>
    <w:rsid w:val="00296922"/>
    <w:rsid w:val="00296F93"/>
    <w:rsid w:val="00297AD0"/>
    <w:rsid w:val="002A071F"/>
    <w:rsid w:val="002A09F7"/>
    <w:rsid w:val="002A1056"/>
    <w:rsid w:val="002A1874"/>
    <w:rsid w:val="002A1C21"/>
    <w:rsid w:val="002A1FCA"/>
    <w:rsid w:val="002A213F"/>
    <w:rsid w:val="002A269C"/>
    <w:rsid w:val="002A2E07"/>
    <w:rsid w:val="002A2E15"/>
    <w:rsid w:val="002A30A0"/>
    <w:rsid w:val="002A4401"/>
    <w:rsid w:val="002A4E7D"/>
    <w:rsid w:val="002A5097"/>
    <w:rsid w:val="002A54EB"/>
    <w:rsid w:val="002A55CC"/>
    <w:rsid w:val="002A612A"/>
    <w:rsid w:val="002A694A"/>
    <w:rsid w:val="002A6B80"/>
    <w:rsid w:val="002A6D2F"/>
    <w:rsid w:val="002A7370"/>
    <w:rsid w:val="002A79F9"/>
    <w:rsid w:val="002A7EDE"/>
    <w:rsid w:val="002B0421"/>
    <w:rsid w:val="002B04BB"/>
    <w:rsid w:val="002B0D31"/>
    <w:rsid w:val="002B0E71"/>
    <w:rsid w:val="002B1336"/>
    <w:rsid w:val="002B172A"/>
    <w:rsid w:val="002B1971"/>
    <w:rsid w:val="002B3235"/>
    <w:rsid w:val="002B3571"/>
    <w:rsid w:val="002B4086"/>
    <w:rsid w:val="002B45A6"/>
    <w:rsid w:val="002B53FD"/>
    <w:rsid w:val="002B5628"/>
    <w:rsid w:val="002B5C49"/>
    <w:rsid w:val="002B725B"/>
    <w:rsid w:val="002B75DE"/>
    <w:rsid w:val="002B7714"/>
    <w:rsid w:val="002B7D2E"/>
    <w:rsid w:val="002B7F18"/>
    <w:rsid w:val="002C0940"/>
    <w:rsid w:val="002C0A0B"/>
    <w:rsid w:val="002C0DD2"/>
    <w:rsid w:val="002C0E58"/>
    <w:rsid w:val="002C0F09"/>
    <w:rsid w:val="002C109E"/>
    <w:rsid w:val="002C1EFF"/>
    <w:rsid w:val="002C2317"/>
    <w:rsid w:val="002C25EB"/>
    <w:rsid w:val="002C2728"/>
    <w:rsid w:val="002C2EC6"/>
    <w:rsid w:val="002C3CD1"/>
    <w:rsid w:val="002C3D01"/>
    <w:rsid w:val="002C4B2C"/>
    <w:rsid w:val="002C4D33"/>
    <w:rsid w:val="002C4D96"/>
    <w:rsid w:val="002C4EB4"/>
    <w:rsid w:val="002C53B3"/>
    <w:rsid w:val="002C6B84"/>
    <w:rsid w:val="002D03A4"/>
    <w:rsid w:val="002D0960"/>
    <w:rsid w:val="002D240C"/>
    <w:rsid w:val="002D2456"/>
    <w:rsid w:val="002D256C"/>
    <w:rsid w:val="002D396B"/>
    <w:rsid w:val="002D3ADA"/>
    <w:rsid w:val="002D3C1F"/>
    <w:rsid w:val="002D4D59"/>
    <w:rsid w:val="002D4F80"/>
    <w:rsid w:val="002D659C"/>
    <w:rsid w:val="002D70F8"/>
    <w:rsid w:val="002E0001"/>
    <w:rsid w:val="002E0687"/>
    <w:rsid w:val="002E0EF9"/>
    <w:rsid w:val="002E151B"/>
    <w:rsid w:val="002E2975"/>
    <w:rsid w:val="002E2D5A"/>
    <w:rsid w:val="002E300E"/>
    <w:rsid w:val="002E39C4"/>
    <w:rsid w:val="002E4657"/>
    <w:rsid w:val="002E5713"/>
    <w:rsid w:val="002E60F0"/>
    <w:rsid w:val="002E6920"/>
    <w:rsid w:val="002E77C3"/>
    <w:rsid w:val="002E79FB"/>
    <w:rsid w:val="002E7D51"/>
    <w:rsid w:val="002F02EA"/>
    <w:rsid w:val="002F092C"/>
    <w:rsid w:val="002F1212"/>
    <w:rsid w:val="002F1BAA"/>
    <w:rsid w:val="002F2E36"/>
    <w:rsid w:val="002F3DD5"/>
    <w:rsid w:val="002F450D"/>
    <w:rsid w:val="002F494E"/>
    <w:rsid w:val="002F4BD9"/>
    <w:rsid w:val="002F5620"/>
    <w:rsid w:val="002F5954"/>
    <w:rsid w:val="002F5A79"/>
    <w:rsid w:val="002F5EF9"/>
    <w:rsid w:val="002F5EFB"/>
    <w:rsid w:val="002F6AB3"/>
    <w:rsid w:val="002F7F15"/>
    <w:rsid w:val="003000A3"/>
    <w:rsid w:val="00300BA2"/>
    <w:rsid w:val="00300FCC"/>
    <w:rsid w:val="00301155"/>
    <w:rsid w:val="00301E59"/>
    <w:rsid w:val="0030215E"/>
    <w:rsid w:val="003021E8"/>
    <w:rsid w:val="003025DD"/>
    <w:rsid w:val="0030294A"/>
    <w:rsid w:val="00303660"/>
    <w:rsid w:val="00304A3B"/>
    <w:rsid w:val="00304EB5"/>
    <w:rsid w:val="00305562"/>
    <w:rsid w:val="00305768"/>
    <w:rsid w:val="00305ACB"/>
    <w:rsid w:val="00305B4F"/>
    <w:rsid w:val="00305CE3"/>
    <w:rsid w:val="0030771B"/>
    <w:rsid w:val="00310F68"/>
    <w:rsid w:val="003114B4"/>
    <w:rsid w:val="00312EE4"/>
    <w:rsid w:val="003130FF"/>
    <w:rsid w:val="00314757"/>
    <w:rsid w:val="0031581C"/>
    <w:rsid w:val="003158DD"/>
    <w:rsid w:val="00315F34"/>
    <w:rsid w:val="00316039"/>
    <w:rsid w:val="003163B2"/>
    <w:rsid w:val="00317567"/>
    <w:rsid w:val="003209C2"/>
    <w:rsid w:val="00321ED7"/>
    <w:rsid w:val="003221E6"/>
    <w:rsid w:val="0032255B"/>
    <w:rsid w:val="00322B5D"/>
    <w:rsid w:val="0032429A"/>
    <w:rsid w:val="00324627"/>
    <w:rsid w:val="00324674"/>
    <w:rsid w:val="00324AED"/>
    <w:rsid w:val="00324C3C"/>
    <w:rsid w:val="00325962"/>
    <w:rsid w:val="003273CA"/>
    <w:rsid w:val="00327CA5"/>
    <w:rsid w:val="0033064B"/>
    <w:rsid w:val="003316C5"/>
    <w:rsid w:val="00333B3F"/>
    <w:rsid w:val="00333EF7"/>
    <w:rsid w:val="003348B5"/>
    <w:rsid w:val="00334A8C"/>
    <w:rsid w:val="00334B13"/>
    <w:rsid w:val="00334F08"/>
    <w:rsid w:val="0033547E"/>
    <w:rsid w:val="00335AB0"/>
    <w:rsid w:val="00335D14"/>
    <w:rsid w:val="003363C5"/>
    <w:rsid w:val="003400C7"/>
    <w:rsid w:val="00341074"/>
    <w:rsid w:val="003413EC"/>
    <w:rsid w:val="00341D58"/>
    <w:rsid w:val="0034252E"/>
    <w:rsid w:val="00342704"/>
    <w:rsid w:val="00342710"/>
    <w:rsid w:val="00342CFA"/>
    <w:rsid w:val="00342F20"/>
    <w:rsid w:val="00343652"/>
    <w:rsid w:val="00343B35"/>
    <w:rsid w:val="00344018"/>
    <w:rsid w:val="00344045"/>
    <w:rsid w:val="003440F2"/>
    <w:rsid w:val="003440F8"/>
    <w:rsid w:val="00345044"/>
    <w:rsid w:val="003450B9"/>
    <w:rsid w:val="0034528F"/>
    <w:rsid w:val="00346097"/>
    <w:rsid w:val="0034662A"/>
    <w:rsid w:val="00346878"/>
    <w:rsid w:val="00346E4A"/>
    <w:rsid w:val="003479D7"/>
    <w:rsid w:val="00347A31"/>
    <w:rsid w:val="00347AEA"/>
    <w:rsid w:val="00347B0A"/>
    <w:rsid w:val="00350324"/>
    <w:rsid w:val="003511F0"/>
    <w:rsid w:val="003513AA"/>
    <w:rsid w:val="00351A1D"/>
    <w:rsid w:val="00351B7F"/>
    <w:rsid w:val="00352148"/>
    <w:rsid w:val="00352218"/>
    <w:rsid w:val="00352360"/>
    <w:rsid w:val="003523C6"/>
    <w:rsid w:val="00353808"/>
    <w:rsid w:val="00353B6B"/>
    <w:rsid w:val="00354505"/>
    <w:rsid w:val="00354B38"/>
    <w:rsid w:val="00354CAD"/>
    <w:rsid w:val="00355415"/>
    <w:rsid w:val="00355876"/>
    <w:rsid w:val="0035651E"/>
    <w:rsid w:val="00356AEF"/>
    <w:rsid w:val="003570A0"/>
    <w:rsid w:val="00360EF4"/>
    <w:rsid w:val="00362918"/>
    <w:rsid w:val="00362F30"/>
    <w:rsid w:val="003631EC"/>
    <w:rsid w:val="00365403"/>
    <w:rsid w:val="00366E45"/>
    <w:rsid w:val="00367F85"/>
    <w:rsid w:val="003703B4"/>
    <w:rsid w:val="0037104F"/>
    <w:rsid w:val="00371568"/>
    <w:rsid w:val="003731D5"/>
    <w:rsid w:val="00373333"/>
    <w:rsid w:val="00373B23"/>
    <w:rsid w:val="003743F6"/>
    <w:rsid w:val="003745CE"/>
    <w:rsid w:val="003759B0"/>
    <w:rsid w:val="003762EC"/>
    <w:rsid w:val="00376536"/>
    <w:rsid w:val="00376594"/>
    <w:rsid w:val="00376640"/>
    <w:rsid w:val="003805B1"/>
    <w:rsid w:val="003806C1"/>
    <w:rsid w:val="0038122A"/>
    <w:rsid w:val="003821A4"/>
    <w:rsid w:val="00382C55"/>
    <w:rsid w:val="00383AB5"/>
    <w:rsid w:val="00383C83"/>
    <w:rsid w:val="003846F8"/>
    <w:rsid w:val="00384839"/>
    <w:rsid w:val="00384F67"/>
    <w:rsid w:val="003855F3"/>
    <w:rsid w:val="003856E8"/>
    <w:rsid w:val="00385724"/>
    <w:rsid w:val="0038611F"/>
    <w:rsid w:val="00386176"/>
    <w:rsid w:val="003863B9"/>
    <w:rsid w:val="00386A13"/>
    <w:rsid w:val="00387325"/>
    <w:rsid w:val="00387D05"/>
    <w:rsid w:val="003900B1"/>
    <w:rsid w:val="00390488"/>
    <w:rsid w:val="00390FDC"/>
    <w:rsid w:val="003910F3"/>
    <w:rsid w:val="0039212A"/>
    <w:rsid w:val="003924BF"/>
    <w:rsid w:val="0039329F"/>
    <w:rsid w:val="00393EB8"/>
    <w:rsid w:val="00394348"/>
    <w:rsid w:val="00395908"/>
    <w:rsid w:val="00395BCB"/>
    <w:rsid w:val="00396B6C"/>
    <w:rsid w:val="00397077"/>
    <w:rsid w:val="00397179"/>
    <w:rsid w:val="003971F7"/>
    <w:rsid w:val="003973F0"/>
    <w:rsid w:val="003977EA"/>
    <w:rsid w:val="00397FF6"/>
    <w:rsid w:val="003A0791"/>
    <w:rsid w:val="003A09D0"/>
    <w:rsid w:val="003A1292"/>
    <w:rsid w:val="003A16DD"/>
    <w:rsid w:val="003A1984"/>
    <w:rsid w:val="003A2B62"/>
    <w:rsid w:val="003A3AF4"/>
    <w:rsid w:val="003A4319"/>
    <w:rsid w:val="003A4CC8"/>
    <w:rsid w:val="003A5589"/>
    <w:rsid w:val="003A5A21"/>
    <w:rsid w:val="003A63F1"/>
    <w:rsid w:val="003A6544"/>
    <w:rsid w:val="003A695C"/>
    <w:rsid w:val="003A72A6"/>
    <w:rsid w:val="003B02B1"/>
    <w:rsid w:val="003B0378"/>
    <w:rsid w:val="003B0831"/>
    <w:rsid w:val="003B0C84"/>
    <w:rsid w:val="003B10FA"/>
    <w:rsid w:val="003B21A8"/>
    <w:rsid w:val="003B28A6"/>
    <w:rsid w:val="003B2DCC"/>
    <w:rsid w:val="003B3674"/>
    <w:rsid w:val="003B3B60"/>
    <w:rsid w:val="003B481D"/>
    <w:rsid w:val="003B49CF"/>
    <w:rsid w:val="003B5788"/>
    <w:rsid w:val="003B5D35"/>
    <w:rsid w:val="003B7095"/>
    <w:rsid w:val="003B70D6"/>
    <w:rsid w:val="003B7A65"/>
    <w:rsid w:val="003B7D45"/>
    <w:rsid w:val="003C13C0"/>
    <w:rsid w:val="003C2C7D"/>
    <w:rsid w:val="003C3203"/>
    <w:rsid w:val="003C36C2"/>
    <w:rsid w:val="003C3962"/>
    <w:rsid w:val="003C4846"/>
    <w:rsid w:val="003C4B2B"/>
    <w:rsid w:val="003C4E0E"/>
    <w:rsid w:val="003C5423"/>
    <w:rsid w:val="003C5601"/>
    <w:rsid w:val="003C572C"/>
    <w:rsid w:val="003C5BA9"/>
    <w:rsid w:val="003C672A"/>
    <w:rsid w:val="003C7338"/>
    <w:rsid w:val="003C76D5"/>
    <w:rsid w:val="003C77F2"/>
    <w:rsid w:val="003C7F09"/>
    <w:rsid w:val="003C7FB1"/>
    <w:rsid w:val="003D02F0"/>
    <w:rsid w:val="003D0C2A"/>
    <w:rsid w:val="003D0C98"/>
    <w:rsid w:val="003D1559"/>
    <w:rsid w:val="003D1865"/>
    <w:rsid w:val="003D189D"/>
    <w:rsid w:val="003D189E"/>
    <w:rsid w:val="003D1F58"/>
    <w:rsid w:val="003D240D"/>
    <w:rsid w:val="003D2C55"/>
    <w:rsid w:val="003D3E77"/>
    <w:rsid w:val="003D439E"/>
    <w:rsid w:val="003D444D"/>
    <w:rsid w:val="003D471A"/>
    <w:rsid w:val="003D4FE3"/>
    <w:rsid w:val="003D5AA0"/>
    <w:rsid w:val="003D5EB1"/>
    <w:rsid w:val="003D6ADF"/>
    <w:rsid w:val="003D6C55"/>
    <w:rsid w:val="003D72E9"/>
    <w:rsid w:val="003D7619"/>
    <w:rsid w:val="003D791F"/>
    <w:rsid w:val="003D7C23"/>
    <w:rsid w:val="003E0227"/>
    <w:rsid w:val="003E0946"/>
    <w:rsid w:val="003E0DEA"/>
    <w:rsid w:val="003E160B"/>
    <w:rsid w:val="003E19C6"/>
    <w:rsid w:val="003E2D16"/>
    <w:rsid w:val="003E441B"/>
    <w:rsid w:val="003E46A7"/>
    <w:rsid w:val="003E51ED"/>
    <w:rsid w:val="003E5DA8"/>
    <w:rsid w:val="003E6039"/>
    <w:rsid w:val="003E6554"/>
    <w:rsid w:val="003E6591"/>
    <w:rsid w:val="003E6BC7"/>
    <w:rsid w:val="003E6CE7"/>
    <w:rsid w:val="003E71A6"/>
    <w:rsid w:val="003E7346"/>
    <w:rsid w:val="003E743C"/>
    <w:rsid w:val="003E7465"/>
    <w:rsid w:val="003F0310"/>
    <w:rsid w:val="003F1811"/>
    <w:rsid w:val="003F1FA1"/>
    <w:rsid w:val="003F2071"/>
    <w:rsid w:val="003F2527"/>
    <w:rsid w:val="003F27A0"/>
    <w:rsid w:val="003F28C0"/>
    <w:rsid w:val="003F2CFE"/>
    <w:rsid w:val="003F3090"/>
    <w:rsid w:val="003F3E29"/>
    <w:rsid w:val="003F4096"/>
    <w:rsid w:val="003F4A86"/>
    <w:rsid w:val="003F4FC7"/>
    <w:rsid w:val="003F5199"/>
    <w:rsid w:val="003F5BFA"/>
    <w:rsid w:val="003F61A4"/>
    <w:rsid w:val="003F785E"/>
    <w:rsid w:val="003F7AC0"/>
    <w:rsid w:val="00400AF7"/>
    <w:rsid w:val="00401C22"/>
    <w:rsid w:val="00402CF2"/>
    <w:rsid w:val="00402FEC"/>
    <w:rsid w:val="00403518"/>
    <w:rsid w:val="00403A2C"/>
    <w:rsid w:val="00403AD5"/>
    <w:rsid w:val="00403C30"/>
    <w:rsid w:val="00404211"/>
    <w:rsid w:val="00404751"/>
    <w:rsid w:val="00404A4A"/>
    <w:rsid w:val="00404DA0"/>
    <w:rsid w:val="00405375"/>
    <w:rsid w:val="00405692"/>
    <w:rsid w:val="004057AB"/>
    <w:rsid w:val="00405D3C"/>
    <w:rsid w:val="004062F3"/>
    <w:rsid w:val="00406A7B"/>
    <w:rsid w:val="00406C71"/>
    <w:rsid w:val="00406E91"/>
    <w:rsid w:val="00406EFD"/>
    <w:rsid w:val="004071D1"/>
    <w:rsid w:val="00407897"/>
    <w:rsid w:val="00407E8A"/>
    <w:rsid w:val="004119C3"/>
    <w:rsid w:val="0041289C"/>
    <w:rsid w:val="0041376F"/>
    <w:rsid w:val="00413E98"/>
    <w:rsid w:val="004141ED"/>
    <w:rsid w:val="0041508A"/>
    <w:rsid w:val="00415AED"/>
    <w:rsid w:val="0041607D"/>
    <w:rsid w:val="00416428"/>
    <w:rsid w:val="0041668C"/>
    <w:rsid w:val="004175E5"/>
    <w:rsid w:val="00417E1A"/>
    <w:rsid w:val="0042105B"/>
    <w:rsid w:val="0042177F"/>
    <w:rsid w:val="0042189C"/>
    <w:rsid w:val="00422085"/>
    <w:rsid w:val="00422688"/>
    <w:rsid w:val="00422860"/>
    <w:rsid w:val="004228AC"/>
    <w:rsid w:val="004239DE"/>
    <w:rsid w:val="004252B9"/>
    <w:rsid w:val="0042547B"/>
    <w:rsid w:val="0042556F"/>
    <w:rsid w:val="0042590A"/>
    <w:rsid w:val="0042636A"/>
    <w:rsid w:val="00426771"/>
    <w:rsid w:val="00426815"/>
    <w:rsid w:val="00426BEF"/>
    <w:rsid w:val="0042774C"/>
    <w:rsid w:val="004278E1"/>
    <w:rsid w:val="00431B0B"/>
    <w:rsid w:val="00431FC2"/>
    <w:rsid w:val="00431FE3"/>
    <w:rsid w:val="004320EE"/>
    <w:rsid w:val="0043260F"/>
    <w:rsid w:val="004327AB"/>
    <w:rsid w:val="00433660"/>
    <w:rsid w:val="00434023"/>
    <w:rsid w:val="004342AC"/>
    <w:rsid w:val="00435095"/>
    <w:rsid w:val="004356DC"/>
    <w:rsid w:val="00435818"/>
    <w:rsid w:val="00435B9F"/>
    <w:rsid w:val="00435D51"/>
    <w:rsid w:val="004361E8"/>
    <w:rsid w:val="0043634F"/>
    <w:rsid w:val="004370BE"/>
    <w:rsid w:val="00437652"/>
    <w:rsid w:val="0044120E"/>
    <w:rsid w:val="0044128D"/>
    <w:rsid w:val="00441ED8"/>
    <w:rsid w:val="004423CB"/>
    <w:rsid w:val="004437C9"/>
    <w:rsid w:val="00443876"/>
    <w:rsid w:val="00445940"/>
    <w:rsid w:val="00446755"/>
    <w:rsid w:val="00446A49"/>
    <w:rsid w:val="00446E8A"/>
    <w:rsid w:val="00447964"/>
    <w:rsid w:val="00450A1A"/>
    <w:rsid w:val="00450B76"/>
    <w:rsid w:val="00450C22"/>
    <w:rsid w:val="00451A56"/>
    <w:rsid w:val="00451D82"/>
    <w:rsid w:val="0045205B"/>
    <w:rsid w:val="0045217D"/>
    <w:rsid w:val="004524ED"/>
    <w:rsid w:val="00452508"/>
    <w:rsid w:val="00453675"/>
    <w:rsid w:val="004536DE"/>
    <w:rsid w:val="00453986"/>
    <w:rsid w:val="00453D32"/>
    <w:rsid w:val="00453D4A"/>
    <w:rsid w:val="00453FEF"/>
    <w:rsid w:val="0045441A"/>
    <w:rsid w:val="00454E76"/>
    <w:rsid w:val="00455168"/>
    <w:rsid w:val="0045556F"/>
    <w:rsid w:val="00455CAC"/>
    <w:rsid w:val="0045621E"/>
    <w:rsid w:val="004567FF"/>
    <w:rsid w:val="00457D48"/>
    <w:rsid w:val="00457E20"/>
    <w:rsid w:val="00457F66"/>
    <w:rsid w:val="0046025E"/>
    <w:rsid w:val="00460414"/>
    <w:rsid w:val="0046043B"/>
    <w:rsid w:val="004605E9"/>
    <w:rsid w:val="00460C25"/>
    <w:rsid w:val="0046116D"/>
    <w:rsid w:val="004613F0"/>
    <w:rsid w:val="004614B0"/>
    <w:rsid w:val="0046204D"/>
    <w:rsid w:val="004620E1"/>
    <w:rsid w:val="0046211F"/>
    <w:rsid w:val="004628F3"/>
    <w:rsid w:val="00462913"/>
    <w:rsid w:val="00462D1D"/>
    <w:rsid w:val="004642B1"/>
    <w:rsid w:val="00464ED0"/>
    <w:rsid w:val="00465911"/>
    <w:rsid w:val="004664C9"/>
    <w:rsid w:val="00466AAE"/>
    <w:rsid w:val="00467572"/>
    <w:rsid w:val="004705B5"/>
    <w:rsid w:val="00470AF1"/>
    <w:rsid w:val="00470D38"/>
    <w:rsid w:val="004716A4"/>
    <w:rsid w:val="00471984"/>
    <w:rsid w:val="00471C92"/>
    <w:rsid w:val="00471FFB"/>
    <w:rsid w:val="00472115"/>
    <w:rsid w:val="00472DAC"/>
    <w:rsid w:val="004731F4"/>
    <w:rsid w:val="00473E0C"/>
    <w:rsid w:val="0047478F"/>
    <w:rsid w:val="00474841"/>
    <w:rsid w:val="00474B3A"/>
    <w:rsid w:val="00475583"/>
    <w:rsid w:val="00475EF4"/>
    <w:rsid w:val="0047785D"/>
    <w:rsid w:val="00480190"/>
    <w:rsid w:val="0048093F"/>
    <w:rsid w:val="00480A2C"/>
    <w:rsid w:val="0048180B"/>
    <w:rsid w:val="00481CD8"/>
    <w:rsid w:val="00481E54"/>
    <w:rsid w:val="00482B5C"/>
    <w:rsid w:val="00482E05"/>
    <w:rsid w:val="00483F47"/>
    <w:rsid w:val="00484007"/>
    <w:rsid w:val="0048514E"/>
    <w:rsid w:val="00485168"/>
    <w:rsid w:val="0048607B"/>
    <w:rsid w:val="0048644D"/>
    <w:rsid w:val="00486551"/>
    <w:rsid w:val="00487A63"/>
    <w:rsid w:val="00487B41"/>
    <w:rsid w:val="00487E50"/>
    <w:rsid w:val="004900CA"/>
    <w:rsid w:val="00490FDA"/>
    <w:rsid w:val="0049169B"/>
    <w:rsid w:val="004922B6"/>
    <w:rsid w:val="00492443"/>
    <w:rsid w:val="004924C9"/>
    <w:rsid w:val="004928C1"/>
    <w:rsid w:val="00492912"/>
    <w:rsid w:val="0049321A"/>
    <w:rsid w:val="00493370"/>
    <w:rsid w:val="00493604"/>
    <w:rsid w:val="00494E53"/>
    <w:rsid w:val="004957F6"/>
    <w:rsid w:val="00495B4F"/>
    <w:rsid w:val="00496684"/>
    <w:rsid w:val="00496C12"/>
    <w:rsid w:val="00497F18"/>
    <w:rsid w:val="00497FBB"/>
    <w:rsid w:val="004A170E"/>
    <w:rsid w:val="004A20AC"/>
    <w:rsid w:val="004A2975"/>
    <w:rsid w:val="004A3620"/>
    <w:rsid w:val="004A3C7A"/>
    <w:rsid w:val="004A4388"/>
    <w:rsid w:val="004A4545"/>
    <w:rsid w:val="004A4703"/>
    <w:rsid w:val="004A4913"/>
    <w:rsid w:val="004A4C7E"/>
    <w:rsid w:val="004A529F"/>
    <w:rsid w:val="004B0B6E"/>
    <w:rsid w:val="004B0C85"/>
    <w:rsid w:val="004B0DAF"/>
    <w:rsid w:val="004B1085"/>
    <w:rsid w:val="004B10DE"/>
    <w:rsid w:val="004B1D2D"/>
    <w:rsid w:val="004B30B4"/>
    <w:rsid w:val="004B32EE"/>
    <w:rsid w:val="004B3B90"/>
    <w:rsid w:val="004B3F62"/>
    <w:rsid w:val="004B4E27"/>
    <w:rsid w:val="004B53EB"/>
    <w:rsid w:val="004B5531"/>
    <w:rsid w:val="004B5874"/>
    <w:rsid w:val="004B67F7"/>
    <w:rsid w:val="004B711A"/>
    <w:rsid w:val="004B7825"/>
    <w:rsid w:val="004B78EC"/>
    <w:rsid w:val="004C010E"/>
    <w:rsid w:val="004C0289"/>
    <w:rsid w:val="004C030A"/>
    <w:rsid w:val="004C0E97"/>
    <w:rsid w:val="004C1755"/>
    <w:rsid w:val="004C33EA"/>
    <w:rsid w:val="004C3461"/>
    <w:rsid w:val="004C34DA"/>
    <w:rsid w:val="004C35AD"/>
    <w:rsid w:val="004C3701"/>
    <w:rsid w:val="004C51ED"/>
    <w:rsid w:val="004C6A90"/>
    <w:rsid w:val="004C7B92"/>
    <w:rsid w:val="004D0329"/>
    <w:rsid w:val="004D0476"/>
    <w:rsid w:val="004D0759"/>
    <w:rsid w:val="004D08A0"/>
    <w:rsid w:val="004D135F"/>
    <w:rsid w:val="004D1D90"/>
    <w:rsid w:val="004D26B4"/>
    <w:rsid w:val="004D277D"/>
    <w:rsid w:val="004D435B"/>
    <w:rsid w:val="004D45BA"/>
    <w:rsid w:val="004D541B"/>
    <w:rsid w:val="004D5B02"/>
    <w:rsid w:val="004D5C47"/>
    <w:rsid w:val="004D6A75"/>
    <w:rsid w:val="004E00FF"/>
    <w:rsid w:val="004E0F20"/>
    <w:rsid w:val="004E1238"/>
    <w:rsid w:val="004E1C5D"/>
    <w:rsid w:val="004E25D8"/>
    <w:rsid w:val="004E30CA"/>
    <w:rsid w:val="004E311C"/>
    <w:rsid w:val="004E3758"/>
    <w:rsid w:val="004E37AD"/>
    <w:rsid w:val="004E3894"/>
    <w:rsid w:val="004E38A5"/>
    <w:rsid w:val="004E5141"/>
    <w:rsid w:val="004E66E0"/>
    <w:rsid w:val="004E6AB3"/>
    <w:rsid w:val="004E71FF"/>
    <w:rsid w:val="004F01E0"/>
    <w:rsid w:val="004F0F93"/>
    <w:rsid w:val="004F18E6"/>
    <w:rsid w:val="004F1B36"/>
    <w:rsid w:val="004F224F"/>
    <w:rsid w:val="004F2348"/>
    <w:rsid w:val="004F29F9"/>
    <w:rsid w:val="004F3F90"/>
    <w:rsid w:val="004F4198"/>
    <w:rsid w:val="004F448B"/>
    <w:rsid w:val="004F50CD"/>
    <w:rsid w:val="004F51B2"/>
    <w:rsid w:val="004F5CE7"/>
    <w:rsid w:val="004F5FDA"/>
    <w:rsid w:val="004F6588"/>
    <w:rsid w:val="004F6F1E"/>
    <w:rsid w:val="004F702C"/>
    <w:rsid w:val="004F7A39"/>
    <w:rsid w:val="00500B02"/>
    <w:rsid w:val="005016CC"/>
    <w:rsid w:val="00501743"/>
    <w:rsid w:val="005022E1"/>
    <w:rsid w:val="0050242E"/>
    <w:rsid w:val="0050257D"/>
    <w:rsid w:val="00502595"/>
    <w:rsid w:val="00502DAD"/>
    <w:rsid w:val="00503177"/>
    <w:rsid w:val="00504B28"/>
    <w:rsid w:val="00504DAA"/>
    <w:rsid w:val="0050507E"/>
    <w:rsid w:val="00505244"/>
    <w:rsid w:val="00505250"/>
    <w:rsid w:val="0050539B"/>
    <w:rsid w:val="00506245"/>
    <w:rsid w:val="00506247"/>
    <w:rsid w:val="00506613"/>
    <w:rsid w:val="0050698E"/>
    <w:rsid w:val="0050699B"/>
    <w:rsid w:val="00506BCC"/>
    <w:rsid w:val="0051051A"/>
    <w:rsid w:val="00510586"/>
    <w:rsid w:val="00511AAB"/>
    <w:rsid w:val="0051271D"/>
    <w:rsid w:val="00513FAC"/>
    <w:rsid w:val="005143D0"/>
    <w:rsid w:val="005145B8"/>
    <w:rsid w:val="005147A9"/>
    <w:rsid w:val="00514A7C"/>
    <w:rsid w:val="00514CDD"/>
    <w:rsid w:val="00516451"/>
    <w:rsid w:val="00516813"/>
    <w:rsid w:val="0052027A"/>
    <w:rsid w:val="005208D2"/>
    <w:rsid w:val="00521231"/>
    <w:rsid w:val="0052139E"/>
    <w:rsid w:val="005213CC"/>
    <w:rsid w:val="00521E22"/>
    <w:rsid w:val="00522094"/>
    <w:rsid w:val="00523007"/>
    <w:rsid w:val="005239AC"/>
    <w:rsid w:val="00523F2E"/>
    <w:rsid w:val="005241C6"/>
    <w:rsid w:val="005258B4"/>
    <w:rsid w:val="00525B87"/>
    <w:rsid w:val="0052608F"/>
    <w:rsid w:val="0052754A"/>
    <w:rsid w:val="0052795A"/>
    <w:rsid w:val="00527DA1"/>
    <w:rsid w:val="00530A24"/>
    <w:rsid w:val="00530BFA"/>
    <w:rsid w:val="0053107D"/>
    <w:rsid w:val="005313E7"/>
    <w:rsid w:val="00531B59"/>
    <w:rsid w:val="00531B5A"/>
    <w:rsid w:val="00532452"/>
    <w:rsid w:val="00533263"/>
    <w:rsid w:val="00534C70"/>
    <w:rsid w:val="00535236"/>
    <w:rsid w:val="00535C87"/>
    <w:rsid w:val="00535E5B"/>
    <w:rsid w:val="00535EAA"/>
    <w:rsid w:val="00536DAB"/>
    <w:rsid w:val="005373A9"/>
    <w:rsid w:val="0053764C"/>
    <w:rsid w:val="00540684"/>
    <w:rsid w:val="00540CCF"/>
    <w:rsid w:val="00541341"/>
    <w:rsid w:val="00541937"/>
    <w:rsid w:val="00542195"/>
    <w:rsid w:val="00542BAE"/>
    <w:rsid w:val="00543114"/>
    <w:rsid w:val="00543333"/>
    <w:rsid w:val="0054426A"/>
    <w:rsid w:val="0054483A"/>
    <w:rsid w:val="00545664"/>
    <w:rsid w:val="00545704"/>
    <w:rsid w:val="005459EE"/>
    <w:rsid w:val="00545C87"/>
    <w:rsid w:val="00545D2E"/>
    <w:rsid w:val="005466BD"/>
    <w:rsid w:val="005467A1"/>
    <w:rsid w:val="00546F09"/>
    <w:rsid w:val="00547E38"/>
    <w:rsid w:val="00547F79"/>
    <w:rsid w:val="00550891"/>
    <w:rsid w:val="00550AD3"/>
    <w:rsid w:val="005512F4"/>
    <w:rsid w:val="005514B1"/>
    <w:rsid w:val="00551DEB"/>
    <w:rsid w:val="00552EA3"/>
    <w:rsid w:val="00552ECD"/>
    <w:rsid w:val="005533FB"/>
    <w:rsid w:val="00553E9D"/>
    <w:rsid w:val="005548F1"/>
    <w:rsid w:val="00554ACC"/>
    <w:rsid w:val="00554CCB"/>
    <w:rsid w:val="005556E9"/>
    <w:rsid w:val="00555FCF"/>
    <w:rsid w:val="005570E1"/>
    <w:rsid w:val="00557F02"/>
    <w:rsid w:val="00560145"/>
    <w:rsid w:val="00560910"/>
    <w:rsid w:val="00560A6B"/>
    <w:rsid w:val="00560F87"/>
    <w:rsid w:val="005610EB"/>
    <w:rsid w:val="00561A38"/>
    <w:rsid w:val="00561D72"/>
    <w:rsid w:val="0056233C"/>
    <w:rsid w:val="00562389"/>
    <w:rsid w:val="00562477"/>
    <w:rsid w:val="005639CF"/>
    <w:rsid w:val="005639F6"/>
    <w:rsid w:val="005643C4"/>
    <w:rsid w:val="0056567C"/>
    <w:rsid w:val="00565AD0"/>
    <w:rsid w:val="00566072"/>
    <w:rsid w:val="0056660C"/>
    <w:rsid w:val="00567DF0"/>
    <w:rsid w:val="00567EFA"/>
    <w:rsid w:val="00571065"/>
    <w:rsid w:val="00571C7F"/>
    <w:rsid w:val="00571E03"/>
    <w:rsid w:val="0057228D"/>
    <w:rsid w:val="00572D1D"/>
    <w:rsid w:val="00573846"/>
    <w:rsid w:val="00574A81"/>
    <w:rsid w:val="00574CBF"/>
    <w:rsid w:val="0057538B"/>
    <w:rsid w:val="0057594D"/>
    <w:rsid w:val="00575A8D"/>
    <w:rsid w:val="00575EE1"/>
    <w:rsid w:val="0057678F"/>
    <w:rsid w:val="00576E44"/>
    <w:rsid w:val="00577624"/>
    <w:rsid w:val="00580B67"/>
    <w:rsid w:val="005816B4"/>
    <w:rsid w:val="00581D5E"/>
    <w:rsid w:val="00582970"/>
    <w:rsid w:val="00582C0D"/>
    <w:rsid w:val="00582F9A"/>
    <w:rsid w:val="005831EE"/>
    <w:rsid w:val="00583817"/>
    <w:rsid w:val="005838E2"/>
    <w:rsid w:val="00584691"/>
    <w:rsid w:val="00584DAD"/>
    <w:rsid w:val="00585188"/>
    <w:rsid w:val="005853FE"/>
    <w:rsid w:val="005856E3"/>
    <w:rsid w:val="00585BBC"/>
    <w:rsid w:val="00585C9D"/>
    <w:rsid w:val="00585FDC"/>
    <w:rsid w:val="00586516"/>
    <w:rsid w:val="005865FA"/>
    <w:rsid w:val="00587557"/>
    <w:rsid w:val="005877E2"/>
    <w:rsid w:val="00587A23"/>
    <w:rsid w:val="00590FA5"/>
    <w:rsid w:val="00591128"/>
    <w:rsid w:val="0059145D"/>
    <w:rsid w:val="00591934"/>
    <w:rsid w:val="00591DC9"/>
    <w:rsid w:val="00591F76"/>
    <w:rsid w:val="00593100"/>
    <w:rsid w:val="0059417C"/>
    <w:rsid w:val="0059428A"/>
    <w:rsid w:val="00594DA9"/>
    <w:rsid w:val="00595611"/>
    <w:rsid w:val="00595A09"/>
    <w:rsid w:val="00595EB3"/>
    <w:rsid w:val="00596AE3"/>
    <w:rsid w:val="0059719F"/>
    <w:rsid w:val="0059723D"/>
    <w:rsid w:val="0059744A"/>
    <w:rsid w:val="0059773D"/>
    <w:rsid w:val="005977F0"/>
    <w:rsid w:val="00597E83"/>
    <w:rsid w:val="005A0890"/>
    <w:rsid w:val="005A128C"/>
    <w:rsid w:val="005A1DD1"/>
    <w:rsid w:val="005A1F65"/>
    <w:rsid w:val="005A261B"/>
    <w:rsid w:val="005A3D38"/>
    <w:rsid w:val="005A3EEF"/>
    <w:rsid w:val="005A40CD"/>
    <w:rsid w:val="005A4DA4"/>
    <w:rsid w:val="005A4E4D"/>
    <w:rsid w:val="005A53E6"/>
    <w:rsid w:val="005A6219"/>
    <w:rsid w:val="005A6279"/>
    <w:rsid w:val="005A697E"/>
    <w:rsid w:val="005A71C0"/>
    <w:rsid w:val="005A771F"/>
    <w:rsid w:val="005B0076"/>
    <w:rsid w:val="005B07A1"/>
    <w:rsid w:val="005B0FAA"/>
    <w:rsid w:val="005B1445"/>
    <w:rsid w:val="005B1714"/>
    <w:rsid w:val="005B28B0"/>
    <w:rsid w:val="005B36BE"/>
    <w:rsid w:val="005B3858"/>
    <w:rsid w:val="005B3CA6"/>
    <w:rsid w:val="005B4094"/>
    <w:rsid w:val="005B428E"/>
    <w:rsid w:val="005B5C43"/>
    <w:rsid w:val="005B639C"/>
    <w:rsid w:val="005B641F"/>
    <w:rsid w:val="005B79D6"/>
    <w:rsid w:val="005B7C54"/>
    <w:rsid w:val="005B7D85"/>
    <w:rsid w:val="005C0D84"/>
    <w:rsid w:val="005C1065"/>
    <w:rsid w:val="005C141B"/>
    <w:rsid w:val="005C18E2"/>
    <w:rsid w:val="005C19DE"/>
    <w:rsid w:val="005C1AC6"/>
    <w:rsid w:val="005C20B0"/>
    <w:rsid w:val="005C2937"/>
    <w:rsid w:val="005C2AFF"/>
    <w:rsid w:val="005C2F72"/>
    <w:rsid w:val="005C35AC"/>
    <w:rsid w:val="005C3F02"/>
    <w:rsid w:val="005C40F2"/>
    <w:rsid w:val="005C4258"/>
    <w:rsid w:val="005C5289"/>
    <w:rsid w:val="005C5AD9"/>
    <w:rsid w:val="005C5BB3"/>
    <w:rsid w:val="005C64A0"/>
    <w:rsid w:val="005C6D79"/>
    <w:rsid w:val="005C76C7"/>
    <w:rsid w:val="005C773D"/>
    <w:rsid w:val="005C7B2C"/>
    <w:rsid w:val="005D0B3B"/>
    <w:rsid w:val="005D0C11"/>
    <w:rsid w:val="005D0E6F"/>
    <w:rsid w:val="005D2704"/>
    <w:rsid w:val="005D2E37"/>
    <w:rsid w:val="005D37E8"/>
    <w:rsid w:val="005D3945"/>
    <w:rsid w:val="005D51F0"/>
    <w:rsid w:val="005D6592"/>
    <w:rsid w:val="005D6DA7"/>
    <w:rsid w:val="005E06F7"/>
    <w:rsid w:val="005E077E"/>
    <w:rsid w:val="005E0849"/>
    <w:rsid w:val="005E110E"/>
    <w:rsid w:val="005E136E"/>
    <w:rsid w:val="005E18AB"/>
    <w:rsid w:val="005E195F"/>
    <w:rsid w:val="005E1964"/>
    <w:rsid w:val="005E1EE7"/>
    <w:rsid w:val="005E27DF"/>
    <w:rsid w:val="005E2915"/>
    <w:rsid w:val="005E2ADF"/>
    <w:rsid w:val="005E38B8"/>
    <w:rsid w:val="005E3B63"/>
    <w:rsid w:val="005E4FEA"/>
    <w:rsid w:val="005E5073"/>
    <w:rsid w:val="005E5CDA"/>
    <w:rsid w:val="005E5D6F"/>
    <w:rsid w:val="005E6A68"/>
    <w:rsid w:val="005E7478"/>
    <w:rsid w:val="005E79E9"/>
    <w:rsid w:val="005E7F46"/>
    <w:rsid w:val="005F31D5"/>
    <w:rsid w:val="005F3497"/>
    <w:rsid w:val="005F3C5D"/>
    <w:rsid w:val="005F40C5"/>
    <w:rsid w:val="005F4336"/>
    <w:rsid w:val="005F4C95"/>
    <w:rsid w:val="005F5018"/>
    <w:rsid w:val="005F5353"/>
    <w:rsid w:val="005F56CB"/>
    <w:rsid w:val="005F5E4B"/>
    <w:rsid w:val="005F732F"/>
    <w:rsid w:val="005F7FC8"/>
    <w:rsid w:val="00601151"/>
    <w:rsid w:val="0060148B"/>
    <w:rsid w:val="006019DB"/>
    <w:rsid w:val="00601FF8"/>
    <w:rsid w:val="00602284"/>
    <w:rsid w:val="00602815"/>
    <w:rsid w:val="00602BD5"/>
    <w:rsid w:val="006054CF"/>
    <w:rsid w:val="0060580B"/>
    <w:rsid w:val="006068CD"/>
    <w:rsid w:val="00606D31"/>
    <w:rsid w:val="00607443"/>
    <w:rsid w:val="00610305"/>
    <w:rsid w:val="00610485"/>
    <w:rsid w:val="00611653"/>
    <w:rsid w:val="006116C4"/>
    <w:rsid w:val="006119D7"/>
    <w:rsid w:val="00611AF9"/>
    <w:rsid w:val="006124CC"/>
    <w:rsid w:val="00612A57"/>
    <w:rsid w:val="00612BE3"/>
    <w:rsid w:val="00613151"/>
    <w:rsid w:val="006134D7"/>
    <w:rsid w:val="0061417A"/>
    <w:rsid w:val="006141DB"/>
    <w:rsid w:val="00614355"/>
    <w:rsid w:val="00614618"/>
    <w:rsid w:val="0061493F"/>
    <w:rsid w:val="00616091"/>
    <w:rsid w:val="00616408"/>
    <w:rsid w:val="00616510"/>
    <w:rsid w:val="006167A8"/>
    <w:rsid w:val="006168A2"/>
    <w:rsid w:val="00616E27"/>
    <w:rsid w:val="006178EF"/>
    <w:rsid w:val="00620193"/>
    <w:rsid w:val="00620AFE"/>
    <w:rsid w:val="00620ECC"/>
    <w:rsid w:val="006211CF"/>
    <w:rsid w:val="00621FCC"/>
    <w:rsid w:val="006222B5"/>
    <w:rsid w:val="006223E6"/>
    <w:rsid w:val="00622BB6"/>
    <w:rsid w:val="00623092"/>
    <w:rsid w:val="0062335C"/>
    <w:rsid w:val="006236B5"/>
    <w:rsid w:val="00623E36"/>
    <w:rsid w:val="006244E5"/>
    <w:rsid w:val="00624D2F"/>
    <w:rsid w:val="00624FB5"/>
    <w:rsid w:val="006255A3"/>
    <w:rsid w:val="00625C16"/>
    <w:rsid w:val="006268A5"/>
    <w:rsid w:val="00627BC7"/>
    <w:rsid w:val="00627ECC"/>
    <w:rsid w:val="00630AB6"/>
    <w:rsid w:val="00630BC6"/>
    <w:rsid w:val="00631317"/>
    <w:rsid w:val="006313B7"/>
    <w:rsid w:val="0063199F"/>
    <w:rsid w:val="00631D3E"/>
    <w:rsid w:val="00631E0E"/>
    <w:rsid w:val="00631FFF"/>
    <w:rsid w:val="00632018"/>
    <w:rsid w:val="00632CD3"/>
    <w:rsid w:val="00632F74"/>
    <w:rsid w:val="0063313C"/>
    <w:rsid w:val="006337C5"/>
    <w:rsid w:val="006338BF"/>
    <w:rsid w:val="00633A1E"/>
    <w:rsid w:val="00633C65"/>
    <w:rsid w:val="00633DE0"/>
    <w:rsid w:val="00634228"/>
    <w:rsid w:val="00634869"/>
    <w:rsid w:val="00634D4B"/>
    <w:rsid w:val="006352AF"/>
    <w:rsid w:val="00635C18"/>
    <w:rsid w:val="00635F7E"/>
    <w:rsid w:val="006361FB"/>
    <w:rsid w:val="00636323"/>
    <w:rsid w:val="00636AEF"/>
    <w:rsid w:val="00640750"/>
    <w:rsid w:val="00641731"/>
    <w:rsid w:val="006417CA"/>
    <w:rsid w:val="006423C0"/>
    <w:rsid w:val="0064247D"/>
    <w:rsid w:val="00642599"/>
    <w:rsid w:val="00643C23"/>
    <w:rsid w:val="006442FD"/>
    <w:rsid w:val="006447D6"/>
    <w:rsid w:val="00644EF6"/>
    <w:rsid w:val="00645995"/>
    <w:rsid w:val="0064604B"/>
    <w:rsid w:val="0064631F"/>
    <w:rsid w:val="00646A66"/>
    <w:rsid w:val="00646E45"/>
    <w:rsid w:val="00646F77"/>
    <w:rsid w:val="0064707E"/>
    <w:rsid w:val="006470CA"/>
    <w:rsid w:val="0064757F"/>
    <w:rsid w:val="0064786E"/>
    <w:rsid w:val="00647945"/>
    <w:rsid w:val="00647A89"/>
    <w:rsid w:val="00647E13"/>
    <w:rsid w:val="006503AA"/>
    <w:rsid w:val="00650D96"/>
    <w:rsid w:val="00651023"/>
    <w:rsid w:val="00651157"/>
    <w:rsid w:val="00651B43"/>
    <w:rsid w:val="00651F1F"/>
    <w:rsid w:val="0065201D"/>
    <w:rsid w:val="00653064"/>
    <w:rsid w:val="006535D0"/>
    <w:rsid w:val="00653653"/>
    <w:rsid w:val="006537EC"/>
    <w:rsid w:val="0065404B"/>
    <w:rsid w:val="00655126"/>
    <w:rsid w:val="00655ECB"/>
    <w:rsid w:val="0065605B"/>
    <w:rsid w:val="00656FF6"/>
    <w:rsid w:val="00660537"/>
    <w:rsid w:val="0066180C"/>
    <w:rsid w:val="0066201F"/>
    <w:rsid w:val="00662845"/>
    <w:rsid w:val="00663153"/>
    <w:rsid w:val="00663AF2"/>
    <w:rsid w:val="0066406D"/>
    <w:rsid w:val="00664C37"/>
    <w:rsid w:val="006651E1"/>
    <w:rsid w:val="006653A9"/>
    <w:rsid w:val="006658D1"/>
    <w:rsid w:val="006658FE"/>
    <w:rsid w:val="00665DE7"/>
    <w:rsid w:val="00666C40"/>
    <w:rsid w:val="00666CB7"/>
    <w:rsid w:val="00667297"/>
    <w:rsid w:val="0067002E"/>
    <w:rsid w:val="00670B33"/>
    <w:rsid w:val="00670E36"/>
    <w:rsid w:val="00672B10"/>
    <w:rsid w:val="00672D38"/>
    <w:rsid w:val="00674BB8"/>
    <w:rsid w:val="00675619"/>
    <w:rsid w:val="006756E4"/>
    <w:rsid w:val="00675DA1"/>
    <w:rsid w:val="00675EF4"/>
    <w:rsid w:val="00677FC7"/>
    <w:rsid w:val="0068040E"/>
    <w:rsid w:val="0068070F"/>
    <w:rsid w:val="00680EC1"/>
    <w:rsid w:val="00681496"/>
    <w:rsid w:val="00681691"/>
    <w:rsid w:val="00681DAC"/>
    <w:rsid w:val="00681E7B"/>
    <w:rsid w:val="0068283D"/>
    <w:rsid w:val="006828F1"/>
    <w:rsid w:val="00682F65"/>
    <w:rsid w:val="00683239"/>
    <w:rsid w:val="00683597"/>
    <w:rsid w:val="00684683"/>
    <w:rsid w:val="006849D8"/>
    <w:rsid w:val="006849FF"/>
    <w:rsid w:val="00684F0D"/>
    <w:rsid w:val="00685405"/>
    <w:rsid w:val="0068588D"/>
    <w:rsid w:val="00685B5A"/>
    <w:rsid w:val="00686A1A"/>
    <w:rsid w:val="006872CD"/>
    <w:rsid w:val="006901EE"/>
    <w:rsid w:val="006901FE"/>
    <w:rsid w:val="0069020D"/>
    <w:rsid w:val="00690892"/>
    <w:rsid w:val="00690A15"/>
    <w:rsid w:val="00690FA3"/>
    <w:rsid w:val="00691C6C"/>
    <w:rsid w:val="00692514"/>
    <w:rsid w:val="006926E7"/>
    <w:rsid w:val="00693263"/>
    <w:rsid w:val="00694112"/>
    <w:rsid w:val="00695666"/>
    <w:rsid w:val="00696787"/>
    <w:rsid w:val="00697195"/>
    <w:rsid w:val="006975AF"/>
    <w:rsid w:val="0069773A"/>
    <w:rsid w:val="00697B82"/>
    <w:rsid w:val="00697D2D"/>
    <w:rsid w:val="006A00AD"/>
    <w:rsid w:val="006A023B"/>
    <w:rsid w:val="006A0DE7"/>
    <w:rsid w:val="006A1258"/>
    <w:rsid w:val="006A186A"/>
    <w:rsid w:val="006A1DFF"/>
    <w:rsid w:val="006A1F94"/>
    <w:rsid w:val="006A2735"/>
    <w:rsid w:val="006A295A"/>
    <w:rsid w:val="006A36BB"/>
    <w:rsid w:val="006A38DC"/>
    <w:rsid w:val="006A3F87"/>
    <w:rsid w:val="006A58B5"/>
    <w:rsid w:val="006A613C"/>
    <w:rsid w:val="006A66F9"/>
    <w:rsid w:val="006A6C5E"/>
    <w:rsid w:val="006A6FEF"/>
    <w:rsid w:val="006A72EE"/>
    <w:rsid w:val="006A788E"/>
    <w:rsid w:val="006B0742"/>
    <w:rsid w:val="006B0DD8"/>
    <w:rsid w:val="006B11FE"/>
    <w:rsid w:val="006B201D"/>
    <w:rsid w:val="006B23B3"/>
    <w:rsid w:val="006B2CFA"/>
    <w:rsid w:val="006B2FC8"/>
    <w:rsid w:val="006B3490"/>
    <w:rsid w:val="006B45A8"/>
    <w:rsid w:val="006B6261"/>
    <w:rsid w:val="006B62A1"/>
    <w:rsid w:val="006B66ED"/>
    <w:rsid w:val="006B69E1"/>
    <w:rsid w:val="006B6FC6"/>
    <w:rsid w:val="006B72A6"/>
    <w:rsid w:val="006B7355"/>
    <w:rsid w:val="006C08CD"/>
    <w:rsid w:val="006C09DC"/>
    <w:rsid w:val="006C0A66"/>
    <w:rsid w:val="006C0AEB"/>
    <w:rsid w:val="006C0FD3"/>
    <w:rsid w:val="006C12A3"/>
    <w:rsid w:val="006C16E8"/>
    <w:rsid w:val="006C1ACE"/>
    <w:rsid w:val="006C1EFB"/>
    <w:rsid w:val="006C26BD"/>
    <w:rsid w:val="006C2A58"/>
    <w:rsid w:val="006C2AAF"/>
    <w:rsid w:val="006C2D22"/>
    <w:rsid w:val="006C2E44"/>
    <w:rsid w:val="006C2FDB"/>
    <w:rsid w:val="006C38C5"/>
    <w:rsid w:val="006C58B9"/>
    <w:rsid w:val="006C6535"/>
    <w:rsid w:val="006C6C44"/>
    <w:rsid w:val="006C7042"/>
    <w:rsid w:val="006C72BA"/>
    <w:rsid w:val="006D0845"/>
    <w:rsid w:val="006D1983"/>
    <w:rsid w:val="006D251E"/>
    <w:rsid w:val="006D34C7"/>
    <w:rsid w:val="006D36A4"/>
    <w:rsid w:val="006D3930"/>
    <w:rsid w:val="006D4090"/>
    <w:rsid w:val="006D410A"/>
    <w:rsid w:val="006D5879"/>
    <w:rsid w:val="006D5FAE"/>
    <w:rsid w:val="006D610C"/>
    <w:rsid w:val="006D7342"/>
    <w:rsid w:val="006D7606"/>
    <w:rsid w:val="006D7811"/>
    <w:rsid w:val="006D7A98"/>
    <w:rsid w:val="006D7ED0"/>
    <w:rsid w:val="006E034D"/>
    <w:rsid w:val="006E0C57"/>
    <w:rsid w:val="006E0EC8"/>
    <w:rsid w:val="006E0FA7"/>
    <w:rsid w:val="006E13A9"/>
    <w:rsid w:val="006E1B5C"/>
    <w:rsid w:val="006E1EE8"/>
    <w:rsid w:val="006E211B"/>
    <w:rsid w:val="006E362D"/>
    <w:rsid w:val="006E3A58"/>
    <w:rsid w:val="006E3ADD"/>
    <w:rsid w:val="006E5761"/>
    <w:rsid w:val="006E57A3"/>
    <w:rsid w:val="006E5A81"/>
    <w:rsid w:val="006E5D9D"/>
    <w:rsid w:val="006E6DCB"/>
    <w:rsid w:val="006E7443"/>
    <w:rsid w:val="006F14D6"/>
    <w:rsid w:val="006F28AF"/>
    <w:rsid w:val="006F2998"/>
    <w:rsid w:val="006F2A0C"/>
    <w:rsid w:val="006F38CC"/>
    <w:rsid w:val="006F3913"/>
    <w:rsid w:val="006F4C53"/>
    <w:rsid w:val="006F52AB"/>
    <w:rsid w:val="006F5412"/>
    <w:rsid w:val="006F5A09"/>
    <w:rsid w:val="006F5AEE"/>
    <w:rsid w:val="006F6118"/>
    <w:rsid w:val="006F64EA"/>
    <w:rsid w:val="006F6B6D"/>
    <w:rsid w:val="006F776D"/>
    <w:rsid w:val="00701762"/>
    <w:rsid w:val="00701D68"/>
    <w:rsid w:val="00701EF3"/>
    <w:rsid w:val="00702332"/>
    <w:rsid w:val="00702958"/>
    <w:rsid w:val="00702ED7"/>
    <w:rsid w:val="007031CD"/>
    <w:rsid w:val="0070329D"/>
    <w:rsid w:val="007033E2"/>
    <w:rsid w:val="007039A2"/>
    <w:rsid w:val="00703C4F"/>
    <w:rsid w:val="00703DBE"/>
    <w:rsid w:val="00704319"/>
    <w:rsid w:val="007046A1"/>
    <w:rsid w:val="0070531B"/>
    <w:rsid w:val="00705536"/>
    <w:rsid w:val="00705E71"/>
    <w:rsid w:val="00705F9E"/>
    <w:rsid w:val="007060B1"/>
    <w:rsid w:val="007063F3"/>
    <w:rsid w:val="0070654C"/>
    <w:rsid w:val="00706EDA"/>
    <w:rsid w:val="00710095"/>
    <w:rsid w:val="0071040C"/>
    <w:rsid w:val="007105C4"/>
    <w:rsid w:val="0071281F"/>
    <w:rsid w:val="00712959"/>
    <w:rsid w:val="007131A7"/>
    <w:rsid w:val="007151B9"/>
    <w:rsid w:val="00715A5C"/>
    <w:rsid w:val="007160A3"/>
    <w:rsid w:val="00716482"/>
    <w:rsid w:val="00716AC3"/>
    <w:rsid w:val="00716C55"/>
    <w:rsid w:val="00720414"/>
    <w:rsid w:val="00720628"/>
    <w:rsid w:val="00720DA0"/>
    <w:rsid w:val="007210BC"/>
    <w:rsid w:val="007213B7"/>
    <w:rsid w:val="007215C7"/>
    <w:rsid w:val="00721AA8"/>
    <w:rsid w:val="00722D25"/>
    <w:rsid w:val="00723608"/>
    <w:rsid w:val="0072386E"/>
    <w:rsid w:val="007241AB"/>
    <w:rsid w:val="00724AAB"/>
    <w:rsid w:val="00724C05"/>
    <w:rsid w:val="00725553"/>
    <w:rsid w:val="007256D5"/>
    <w:rsid w:val="007257AB"/>
    <w:rsid w:val="007265AF"/>
    <w:rsid w:val="00726C54"/>
    <w:rsid w:val="00727073"/>
    <w:rsid w:val="00727366"/>
    <w:rsid w:val="00727D39"/>
    <w:rsid w:val="00731408"/>
    <w:rsid w:val="00731B88"/>
    <w:rsid w:val="00731E69"/>
    <w:rsid w:val="00732209"/>
    <w:rsid w:val="007323A9"/>
    <w:rsid w:val="00733D88"/>
    <w:rsid w:val="00735026"/>
    <w:rsid w:val="00735357"/>
    <w:rsid w:val="00736394"/>
    <w:rsid w:val="0073760D"/>
    <w:rsid w:val="007405C0"/>
    <w:rsid w:val="00740FD5"/>
    <w:rsid w:val="00741A0A"/>
    <w:rsid w:val="00741C27"/>
    <w:rsid w:val="00743F5C"/>
    <w:rsid w:val="00744235"/>
    <w:rsid w:val="00744436"/>
    <w:rsid w:val="00744856"/>
    <w:rsid w:val="0074493B"/>
    <w:rsid w:val="007454BA"/>
    <w:rsid w:val="00745BAA"/>
    <w:rsid w:val="0074605E"/>
    <w:rsid w:val="00746E55"/>
    <w:rsid w:val="00746F24"/>
    <w:rsid w:val="0074727D"/>
    <w:rsid w:val="00747DAA"/>
    <w:rsid w:val="00747F0A"/>
    <w:rsid w:val="0075218E"/>
    <w:rsid w:val="00752650"/>
    <w:rsid w:val="00753859"/>
    <w:rsid w:val="00753A4D"/>
    <w:rsid w:val="00754053"/>
    <w:rsid w:val="00754B42"/>
    <w:rsid w:val="00754EBC"/>
    <w:rsid w:val="007558AB"/>
    <w:rsid w:val="00755A96"/>
    <w:rsid w:val="00756994"/>
    <w:rsid w:val="00756E48"/>
    <w:rsid w:val="00756EA6"/>
    <w:rsid w:val="0075721C"/>
    <w:rsid w:val="00760574"/>
    <w:rsid w:val="007606B1"/>
    <w:rsid w:val="00760EFE"/>
    <w:rsid w:val="007626FA"/>
    <w:rsid w:val="007641BF"/>
    <w:rsid w:val="00764378"/>
    <w:rsid w:val="00764397"/>
    <w:rsid w:val="00764CF1"/>
    <w:rsid w:val="00765022"/>
    <w:rsid w:val="0076524D"/>
    <w:rsid w:val="00766F53"/>
    <w:rsid w:val="00767EBF"/>
    <w:rsid w:val="00770342"/>
    <w:rsid w:val="007705CF"/>
    <w:rsid w:val="0077152E"/>
    <w:rsid w:val="00771584"/>
    <w:rsid w:val="00771599"/>
    <w:rsid w:val="00771D35"/>
    <w:rsid w:val="00771EF0"/>
    <w:rsid w:val="00772500"/>
    <w:rsid w:val="00772890"/>
    <w:rsid w:val="00773F38"/>
    <w:rsid w:val="00775589"/>
    <w:rsid w:val="00775EC0"/>
    <w:rsid w:val="007766CC"/>
    <w:rsid w:val="00776753"/>
    <w:rsid w:val="007769B9"/>
    <w:rsid w:val="00776BA2"/>
    <w:rsid w:val="00776D98"/>
    <w:rsid w:val="00776FE9"/>
    <w:rsid w:val="00777531"/>
    <w:rsid w:val="00777A3D"/>
    <w:rsid w:val="00777A6C"/>
    <w:rsid w:val="0078020F"/>
    <w:rsid w:val="00780579"/>
    <w:rsid w:val="00780A27"/>
    <w:rsid w:val="00781257"/>
    <w:rsid w:val="007817C1"/>
    <w:rsid w:val="00782048"/>
    <w:rsid w:val="00782375"/>
    <w:rsid w:val="00782466"/>
    <w:rsid w:val="007825DC"/>
    <w:rsid w:val="00782A2E"/>
    <w:rsid w:val="00782BA4"/>
    <w:rsid w:val="00782BB4"/>
    <w:rsid w:val="00783D4C"/>
    <w:rsid w:val="00783EAA"/>
    <w:rsid w:val="00783ED2"/>
    <w:rsid w:val="00783FE2"/>
    <w:rsid w:val="007843B9"/>
    <w:rsid w:val="00784E6D"/>
    <w:rsid w:val="00785BAA"/>
    <w:rsid w:val="00785DB1"/>
    <w:rsid w:val="00786149"/>
    <w:rsid w:val="007869B9"/>
    <w:rsid w:val="0078742D"/>
    <w:rsid w:val="0079122E"/>
    <w:rsid w:val="0079150A"/>
    <w:rsid w:val="007941BE"/>
    <w:rsid w:val="00795029"/>
    <w:rsid w:val="00795A1A"/>
    <w:rsid w:val="007960E7"/>
    <w:rsid w:val="007963E0"/>
    <w:rsid w:val="0079683C"/>
    <w:rsid w:val="007969AB"/>
    <w:rsid w:val="00796EBB"/>
    <w:rsid w:val="00796FA5"/>
    <w:rsid w:val="007973CD"/>
    <w:rsid w:val="007A06A9"/>
    <w:rsid w:val="007A0DBC"/>
    <w:rsid w:val="007A0EC7"/>
    <w:rsid w:val="007A178A"/>
    <w:rsid w:val="007A3345"/>
    <w:rsid w:val="007A3714"/>
    <w:rsid w:val="007A3F83"/>
    <w:rsid w:val="007A4BAD"/>
    <w:rsid w:val="007A4FB9"/>
    <w:rsid w:val="007A5336"/>
    <w:rsid w:val="007A5368"/>
    <w:rsid w:val="007A5AE7"/>
    <w:rsid w:val="007A5F6F"/>
    <w:rsid w:val="007A5F74"/>
    <w:rsid w:val="007A61A4"/>
    <w:rsid w:val="007A6C89"/>
    <w:rsid w:val="007A7273"/>
    <w:rsid w:val="007A7647"/>
    <w:rsid w:val="007B0802"/>
    <w:rsid w:val="007B0AB5"/>
    <w:rsid w:val="007B15DE"/>
    <w:rsid w:val="007B1644"/>
    <w:rsid w:val="007B1790"/>
    <w:rsid w:val="007B17A6"/>
    <w:rsid w:val="007B205C"/>
    <w:rsid w:val="007B2470"/>
    <w:rsid w:val="007B2ABF"/>
    <w:rsid w:val="007B3013"/>
    <w:rsid w:val="007B42E5"/>
    <w:rsid w:val="007B4A4A"/>
    <w:rsid w:val="007B569F"/>
    <w:rsid w:val="007B59AC"/>
    <w:rsid w:val="007B5B09"/>
    <w:rsid w:val="007B5C0A"/>
    <w:rsid w:val="007B6B03"/>
    <w:rsid w:val="007B708D"/>
    <w:rsid w:val="007B70F3"/>
    <w:rsid w:val="007B7111"/>
    <w:rsid w:val="007B71AD"/>
    <w:rsid w:val="007B7850"/>
    <w:rsid w:val="007B7943"/>
    <w:rsid w:val="007B7FB0"/>
    <w:rsid w:val="007C0089"/>
    <w:rsid w:val="007C0BBD"/>
    <w:rsid w:val="007C0C13"/>
    <w:rsid w:val="007C130E"/>
    <w:rsid w:val="007C1519"/>
    <w:rsid w:val="007C176F"/>
    <w:rsid w:val="007C24B5"/>
    <w:rsid w:val="007C2907"/>
    <w:rsid w:val="007C297F"/>
    <w:rsid w:val="007C2AC2"/>
    <w:rsid w:val="007C2B58"/>
    <w:rsid w:val="007C2DFF"/>
    <w:rsid w:val="007C3196"/>
    <w:rsid w:val="007C3337"/>
    <w:rsid w:val="007C3B5E"/>
    <w:rsid w:val="007C3F98"/>
    <w:rsid w:val="007C550C"/>
    <w:rsid w:val="007C5A2E"/>
    <w:rsid w:val="007C63B0"/>
    <w:rsid w:val="007C66C9"/>
    <w:rsid w:val="007C6B48"/>
    <w:rsid w:val="007C73E7"/>
    <w:rsid w:val="007C7CF9"/>
    <w:rsid w:val="007D0102"/>
    <w:rsid w:val="007D137B"/>
    <w:rsid w:val="007D151F"/>
    <w:rsid w:val="007D1DD2"/>
    <w:rsid w:val="007D29D3"/>
    <w:rsid w:val="007D3452"/>
    <w:rsid w:val="007D47A2"/>
    <w:rsid w:val="007D4C5F"/>
    <w:rsid w:val="007D5779"/>
    <w:rsid w:val="007D5DB5"/>
    <w:rsid w:val="007D645B"/>
    <w:rsid w:val="007D6611"/>
    <w:rsid w:val="007D748D"/>
    <w:rsid w:val="007D79B2"/>
    <w:rsid w:val="007E03C1"/>
    <w:rsid w:val="007E0E71"/>
    <w:rsid w:val="007E102A"/>
    <w:rsid w:val="007E106F"/>
    <w:rsid w:val="007E1150"/>
    <w:rsid w:val="007E1E8A"/>
    <w:rsid w:val="007E212E"/>
    <w:rsid w:val="007E2D13"/>
    <w:rsid w:val="007E37EC"/>
    <w:rsid w:val="007E49D1"/>
    <w:rsid w:val="007E4CD6"/>
    <w:rsid w:val="007E58CB"/>
    <w:rsid w:val="007E59FA"/>
    <w:rsid w:val="007E725F"/>
    <w:rsid w:val="007E7661"/>
    <w:rsid w:val="007E79A9"/>
    <w:rsid w:val="007E7DE4"/>
    <w:rsid w:val="007F011C"/>
    <w:rsid w:val="007F043B"/>
    <w:rsid w:val="007F1503"/>
    <w:rsid w:val="007F1607"/>
    <w:rsid w:val="007F1E97"/>
    <w:rsid w:val="007F2142"/>
    <w:rsid w:val="007F25F7"/>
    <w:rsid w:val="007F265F"/>
    <w:rsid w:val="007F289C"/>
    <w:rsid w:val="007F2BA0"/>
    <w:rsid w:val="007F4A24"/>
    <w:rsid w:val="007F4C4C"/>
    <w:rsid w:val="007F4DFB"/>
    <w:rsid w:val="007F5419"/>
    <w:rsid w:val="007F5457"/>
    <w:rsid w:val="007F54BE"/>
    <w:rsid w:val="007F6146"/>
    <w:rsid w:val="007F634C"/>
    <w:rsid w:val="007F6FC4"/>
    <w:rsid w:val="007F7CA0"/>
    <w:rsid w:val="007F7F59"/>
    <w:rsid w:val="007F7FEC"/>
    <w:rsid w:val="00800947"/>
    <w:rsid w:val="0080100B"/>
    <w:rsid w:val="0080115E"/>
    <w:rsid w:val="008031E0"/>
    <w:rsid w:val="0080343E"/>
    <w:rsid w:val="00803DBA"/>
    <w:rsid w:val="00804248"/>
    <w:rsid w:val="00804719"/>
    <w:rsid w:val="00804DDB"/>
    <w:rsid w:val="00805895"/>
    <w:rsid w:val="008058C1"/>
    <w:rsid w:val="00805E24"/>
    <w:rsid w:val="00806840"/>
    <w:rsid w:val="00806982"/>
    <w:rsid w:val="00806DDD"/>
    <w:rsid w:val="00810B5E"/>
    <w:rsid w:val="00810D18"/>
    <w:rsid w:val="008115E4"/>
    <w:rsid w:val="00811BE5"/>
    <w:rsid w:val="008123D9"/>
    <w:rsid w:val="00812C58"/>
    <w:rsid w:val="00813781"/>
    <w:rsid w:val="0081433E"/>
    <w:rsid w:val="0081464A"/>
    <w:rsid w:val="00814912"/>
    <w:rsid w:val="00814C75"/>
    <w:rsid w:val="0081506E"/>
    <w:rsid w:val="00815D05"/>
    <w:rsid w:val="00815FCE"/>
    <w:rsid w:val="008164F6"/>
    <w:rsid w:val="0081680A"/>
    <w:rsid w:val="00816D7B"/>
    <w:rsid w:val="00817792"/>
    <w:rsid w:val="00817D42"/>
    <w:rsid w:val="00820B0F"/>
    <w:rsid w:val="00820B7D"/>
    <w:rsid w:val="00821107"/>
    <w:rsid w:val="0082124F"/>
    <w:rsid w:val="00821C95"/>
    <w:rsid w:val="00823D02"/>
    <w:rsid w:val="00824331"/>
    <w:rsid w:val="00824373"/>
    <w:rsid w:val="0082464F"/>
    <w:rsid w:val="008248AC"/>
    <w:rsid w:val="0082577C"/>
    <w:rsid w:val="008264E3"/>
    <w:rsid w:val="008267AE"/>
    <w:rsid w:val="008272D2"/>
    <w:rsid w:val="0082760D"/>
    <w:rsid w:val="00830472"/>
    <w:rsid w:val="008309B3"/>
    <w:rsid w:val="008309D3"/>
    <w:rsid w:val="00830C4A"/>
    <w:rsid w:val="00831089"/>
    <w:rsid w:val="00831755"/>
    <w:rsid w:val="0083282E"/>
    <w:rsid w:val="008332D3"/>
    <w:rsid w:val="00834562"/>
    <w:rsid w:val="00834888"/>
    <w:rsid w:val="00834FDC"/>
    <w:rsid w:val="0083545C"/>
    <w:rsid w:val="0083562D"/>
    <w:rsid w:val="00835965"/>
    <w:rsid w:val="00835A23"/>
    <w:rsid w:val="008370D7"/>
    <w:rsid w:val="00837FF7"/>
    <w:rsid w:val="00840917"/>
    <w:rsid w:val="00841888"/>
    <w:rsid w:val="0084198D"/>
    <w:rsid w:val="008426B4"/>
    <w:rsid w:val="00842ABF"/>
    <w:rsid w:val="00842C68"/>
    <w:rsid w:val="0084346E"/>
    <w:rsid w:val="00843486"/>
    <w:rsid w:val="008435CC"/>
    <w:rsid w:val="0084369E"/>
    <w:rsid w:val="00843F3C"/>
    <w:rsid w:val="00845399"/>
    <w:rsid w:val="00845506"/>
    <w:rsid w:val="00845C3F"/>
    <w:rsid w:val="00846AF9"/>
    <w:rsid w:val="00846F27"/>
    <w:rsid w:val="0084717B"/>
    <w:rsid w:val="008474F3"/>
    <w:rsid w:val="00847A0A"/>
    <w:rsid w:val="00847ADC"/>
    <w:rsid w:val="00847B5C"/>
    <w:rsid w:val="0085022C"/>
    <w:rsid w:val="008509A5"/>
    <w:rsid w:val="008509C3"/>
    <w:rsid w:val="0085221A"/>
    <w:rsid w:val="008523A4"/>
    <w:rsid w:val="00852805"/>
    <w:rsid w:val="00853C1C"/>
    <w:rsid w:val="00854386"/>
    <w:rsid w:val="00854BCA"/>
    <w:rsid w:val="008553A3"/>
    <w:rsid w:val="0085575F"/>
    <w:rsid w:val="0085579E"/>
    <w:rsid w:val="00856440"/>
    <w:rsid w:val="00856508"/>
    <w:rsid w:val="00856765"/>
    <w:rsid w:val="00856964"/>
    <w:rsid w:val="0085742F"/>
    <w:rsid w:val="00860305"/>
    <w:rsid w:val="008606B9"/>
    <w:rsid w:val="008608F4"/>
    <w:rsid w:val="0086121B"/>
    <w:rsid w:val="0086148C"/>
    <w:rsid w:val="00862DEC"/>
    <w:rsid w:val="00862E98"/>
    <w:rsid w:val="008636C6"/>
    <w:rsid w:val="00863C2B"/>
    <w:rsid w:val="008649AD"/>
    <w:rsid w:val="00864DB7"/>
    <w:rsid w:val="00865451"/>
    <w:rsid w:val="00865999"/>
    <w:rsid w:val="00866255"/>
    <w:rsid w:val="00866727"/>
    <w:rsid w:val="008674FA"/>
    <w:rsid w:val="00867A14"/>
    <w:rsid w:val="00867BD0"/>
    <w:rsid w:val="008707BB"/>
    <w:rsid w:val="008708AE"/>
    <w:rsid w:val="00870D37"/>
    <w:rsid w:val="00870F7C"/>
    <w:rsid w:val="00871443"/>
    <w:rsid w:val="00871445"/>
    <w:rsid w:val="00871525"/>
    <w:rsid w:val="00872A5B"/>
    <w:rsid w:val="008740B4"/>
    <w:rsid w:val="0087589D"/>
    <w:rsid w:val="00875FC2"/>
    <w:rsid w:val="00876009"/>
    <w:rsid w:val="00876141"/>
    <w:rsid w:val="0087614E"/>
    <w:rsid w:val="00876670"/>
    <w:rsid w:val="008771FF"/>
    <w:rsid w:val="008773F2"/>
    <w:rsid w:val="00877931"/>
    <w:rsid w:val="00880491"/>
    <w:rsid w:val="0088076B"/>
    <w:rsid w:val="008807DF"/>
    <w:rsid w:val="00880AE2"/>
    <w:rsid w:val="00882613"/>
    <w:rsid w:val="00882E3B"/>
    <w:rsid w:val="00883158"/>
    <w:rsid w:val="00883ABF"/>
    <w:rsid w:val="00883B7C"/>
    <w:rsid w:val="00883EB4"/>
    <w:rsid w:val="00884828"/>
    <w:rsid w:val="00885125"/>
    <w:rsid w:val="008856D9"/>
    <w:rsid w:val="0088586C"/>
    <w:rsid w:val="00886280"/>
    <w:rsid w:val="008867EA"/>
    <w:rsid w:val="0088686B"/>
    <w:rsid w:val="008869EF"/>
    <w:rsid w:val="00887477"/>
    <w:rsid w:val="0088777D"/>
    <w:rsid w:val="00890088"/>
    <w:rsid w:val="0089055E"/>
    <w:rsid w:val="00890EED"/>
    <w:rsid w:val="00892538"/>
    <w:rsid w:val="008934E5"/>
    <w:rsid w:val="00893DC9"/>
    <w:rsid w:val="008943EC"/>
    <w:rsid w:val="008945C7"/>
    <w:rsid w:val="008948E3"/>
    <w:rsid w:val="00894946"/>
    <w:rsid w:val="008974EC"/>
    <w:rsid w:val="008975A1"/>
    <w:rsid w:val="00897A73"/>
    <w:rsid w:val="008A02F8"/>
    <w:rsid w:val="008A04DC"/>
    <w:rsid w:val="008A115F"/>
    <w:rsid w:val="008A13BA"/>
    <w:rsid w:val="008A15DD"/>
    <w:rsid w:val="008A16BB"/>
    <w:rsid w:val="008A1D18"/>
    <w:rsid w:val="008A1D52"/>
    <w:rsid w:val="008A1F02"/>
    <w:rsid w:val="008A2670"/>
    <w:rsid w:val="008A2B0D"/>
    <w:rsid w:val="008A3996"/>
    <w:rsid w:val="008A427D"/>
    <w:rsid w:val="008A45E6"/>
    <w:rsid w:val="008A52A8"/>
    <w:rsid w:val="008A618E"/>
    <w:rsid w:val="008A6B5E"/>
    <w:rsid w:val="008A7763"/>
    <w:rsid w:val="008A7C8D"/>
    <w:rsid w:val="008B0B95"/>
    <w:rsid w:val="008B0CEE"/>
    <w:rsid w:val="008B0EF9"/>
    <w:rsid w:val="008B0F09"/>
    <w:rsid w:val="008B102B"/>
    <w:rsid w:val="008B16ED"/>
    <w:rsid w:val="008B17CB"/>
    <w:rsid w:val="008B2ECA"/>
    <w:rsid w:val="008B3190"/>
    <w:rsid w:val="008B3859"/>
    <w:rsid w:val="008B3EC5"/>
    <w:rsid w:val="008B41D4"/>
    <w:rsid w:val="008B42D7"/>
    <w:rsid w:val="008B43C1"/>
    <w:rsid w:val="008B47A8"/>
    <w:rsid w:val="008B50A3"/>
    <w:rsid w:val="008B641C"/>
    <w:rsid w:val="008B65A2"/>
    <w:rsid w:val="008B6A0E"/>
    <w:rsid w:val="008B6E0F"/>
    <w:rsid w:val="008B7158"/>
    <w:rsid w:val="008C0403"/>
    <w:rsid w:val="008C13AB"/>
    <w:rsid w:val="008C1CE8"/>
    <w:rsid w:val="008C2565"/>
    <w:rsid w:val="008C34B4"/>
    <w:rsid w:val="008C3A1A"/>
    <w:rsid w:val="008C4383"/>
    <w:rsid w:val="008C4696"/>
    <w:rsid w:val="008C4720"/>
    <w:rsid w:val="008C4BC1"/>
    <w:rsid w:val="008C4C8F"/>
    <w:rsid w:val="008C5370"/>
    <w:rsid w:val="008C5575"/>
    <w:rsid w:val="008C5D04"/>
    <w:rsid w:val="008D036D"/>
    <w:rsid w:val="008D041A"/>
    <w:rsid w:val="008D0450"/>
    <w:rsid w:val="008D0DCF"/>
    <w:rsid w:val="008D1E06"/>
    <w:rsid w:val="008D23DB"/>
    <w:rsid w:val="008D273E"/>
    <w:rsid w:val="008D2925"/>
    <w:rsid w:val="008D3202"/>
    <w:rsid w:val="008D3644"/>
    <w:rsid w:val="008D492B"/>
    <w:rsid w:val="008D5DC7"/>
    <w:rsid w:val="008D611A"/>
    <w:rsid w:val="008D6941"/>
    <w:rsid w:val="008D79A7"/>
    <w:rsid w:val="008D7A4B"/>
    <w:rsid w:val="008D7A7E"/>
    <w:rsid w:val="008D7EC6"/>
    <w:rsid w:val="008E04C2"/>
    <w:rsid w:val="008E0743"/>
    <w:rsid w:val="008E0C61"/>
    <w:rsid w:val="008E0F6B"/>
    <w:rsid w:val="008E3D58"/>
    <w:rsid w:val="008E4262"/>
    <w:rsid w:val="008E4461"/>
    <w:rsid w:val="008E4E74"/>
    <w:rsid w:val="008E5556"/>
    <w:rsid w:val="008E589E"/>
    <w:rsid w:val="008E5BAD"/>
    <w:rsid w:val="008E6311"/>
    <w:rsid w:val="008E63F6"/>
    <w:rsid w:val="008E645D"/>
    <w:rsid w:val="008E6AA6"/>
    <w:rsid w:val="008E6ADC"/>
    <w:rsid w:val="008E6B44"/>
    <w:rsid w:val="008E73BA"/>
    <w:rsid w:val="008E7E80"/>
    <w:rsid w:val="008E7F20"/>
    <w:rsid w:val="008F011F"/>
    <w:rsid w:val="008F06D9"/>
    <w:rsid w:val="008F15A0"/>
    <w:rsid w:val="008F190F"/>
    <w:rsid w:val="008F21A9"/>
    <w:rsid w:val="008F2668"/>
    <w:rsid w:val="008F2922"/>
    <w:rsid w:val="008F2EAF"/>
    <w:rsid w:val="008F37ED"/>
    <w:rsid w:val="008F3C1C"/>
    <w:rsid w:val="008F5A46"/>
    <w:rsid w:val="008F5C58"/>
    <w:rsid w:val="008F6685"/>
    <w:rsid w:val="008F6E58"/>
    <w:rsid w:val="008F70E1"/>
    <w:rsid w:val="008F7361"/>
    <w:rsid w:val="008F7A96"/>
    <w:rsid w:val="008F7C44"/>
    <w:rsid w:val="00901204"/>
    <w:rsid w:val="0090256F"/>
    <w:rsid w:val="00902717"/>
    <w:rsid w:val="0090314D"/>
    <w:rsid w:val="00903536"/>
    <w:rsid w:val="009043C3"/>
    <w:rsid w:val="009045AD"/>
    <w:rsid w:val="009056E2"/>
    <w:rsid w:val="0090608D"/>
    <w:rsid w:val="0090646A"/>
    <w:rsid w:val="00906972"/>
    <w:rsid w:val="0090799F"/>
    <w:rsid w:val="00910856"/>
    <w:rsid w:val="00910D9B"/>
    <w:rsid w:val="00910E8E"/>
    <w:rsid w:val="00910EC7"/>
    <w:rsid w:val="0091199F"/>
    <w:rsid w:val="009119EB"/>
    <w:rsid w:val="0091388C"/>
    <w:rsid w:val="0091457A"/>
    <w:rsid w:val="009152B0"/>
    <w:rsid w:val="00915D3A"/>
    <w:rsid w:val="009161B6"/>
    <w:rsid w:val="009175A4"/>
    <w:rsid w:val="009176CB"/>
    <w:rsid w:val="00917E10"/>
    <w:rsid w:val="009200A4"/>
    <w:rsid w:val="009200D7"/>
    <w:rsid w:val="00920424"/>
    <w:rsid w:val="00920625"/>
    <w:rsid w:val="009208F1"/>
    <w:rsid w:val="00920B96"/>
    <w:rsid w:val="00920DAE"/>
    <w:rsid w:val="009211BB"/>
    <w:rsid w:val="009214CB"/>
    <w:rsid w:val="00921E04"/>
    <w:rsid w:val="00922614"/>
    <w:rsid w:val="00922CBF"/>
    <w:rsid w:val="00922EAB"/>
    <w:rsid w:val="00923F65"/>
    <w:rsid w:val="00923F89"/>
    <w:rsid w:val="009254FD"/>
    <w:rsid w:val="00925531"/>
    <w:rsid w:val="00925555"/>
    <w:rsid w:val="009256B3"/>
    <w:rsid w:val="00925728"/>
    <w:rsid w:val="009257ED"/>
    <w:rsid w:val="00925BA3"/>
    <w:rsid w:val="00926125"/>
    <w:rsid w:val="009265E9"/>
    <w:rsid w:val="00926CEA"/>
    <w:rsid w:val="009271AD"/>
    <w:rsid w:val="009272A6"/>
    <w:rsid w:val="0092761F"/>
    <w:rsid w:val="00927659"/>
    <w:rsid w:val="00927691"/>
    <w:rsid w:val="00927C4F"/>
    <w:rsid w:val="00927D72"/>
    <w:rsid w:val="00930A7A"/>
    <w:rsid w:val="00931580"/>
    <w:rsid w:val="00931CA5"/>
    <w:rsid w:val="009332D3"/>
    <w:rsid w:val="0093360A"/>
    <w:rsid w:val="00933EEC"/>
    <w:rsid w:val="00933F36"/>
    <w:rsid w:val="009344CB"/>
    <w:rsid w:val="009348AE"/>
    <w:rsid w:val="009350B6"/>
    <w:rsid w:val="00935AD8"/>
    <w:rsid w:val="00935C6C"/>
    <w:rsid w:val="00935F66"/>
    <w:rsid w:val="00936619"/>
    <w:rsid w:val="00936C26"/>
    <w:rsid w:val="0093741D"/>
    <w:rsid w:val="00940503"/>
    <w:rsid w:val="00941520"/>
    <w:rsid w:val="00941955"/>
    <w:rsid w:val="0094229A"/>
    <w:rsid w:val="00943085"/>
    <w:rsid w:val="0094322A"/>
    <w:rsid w:val="00943F53"/>
    <w:rsid w:val="00945628"/>
    <w:rsid w:val="00946E72"/>
    <w:rsid w:val="00947779"/>
    <w:rsid w:val="009505C0"/>
    <w:rsid w:val="00951311"/>
    <w:rsid w:val="0095147B"/>
    <w:rsid w:val="00951D73"/>
    <w:rsid w:val="00952881"/>
    <w:rsid w:val="00952CB9"/>
    <w:rsid w:val="00952EC7"/>
    <w:rsid w:val="00953268"/>
    <w:rsid w:val="00954324"/>
    <w:rsid w:val="009549A6"/>
    <w:rsid w:val="00954BB7"/>
    <w:rsid w:val="00954D62"/>
    <w:rsid w:val="00955558"/>
    <w:rsid w:val="00955D66"/>
    <w:rsid w:val="00956805"/>
    <w:rsid w:val="00957BE5"/>
    <w:rsid w:val="009606FB"/>
    <w:rsid w:val="00962502"/>
    <w:rsid w:val="00962919"/>
    <w:rsid w:val="009636EE"/>
    <w:rsid w:val="00964634"/>
    <w:rsid w:val="00964746"/>
    <w:rsid w:val="00964AAF"/>
    <w:rsid w:val="00965323"/>
    <w:rsid w:val="00966200"/>
    <w:rsid w:val="009662F2"/>
    <w:rsid w:val="00966654"/>
    <w:rsid w:val="009666DD"/>
    <w:rsid w:val="00966D96"/>
    <w:rsid w:val="009677AD"/>
    <w:rsid w:val="00970E65"/>
    <w:rsid w:val="00972E42"/>
    <w:rsid w:val="0097306E"/>
    <w:rsid w:val="00973CED"/>
    <w:rsid w:val="009740BA"/>
    <w:rsid w:val="00974401"/>
    <w:rsid w:val="00974722"/>
    <w:rsid w:val="009749F3"/>
    <w:rsid w:val="00975157"/>
    <w:rsid w:val="00976517"/>
    <w:rsid w:val="00976B21"/>
    <w:rsid w:val="00977ECE"/>
    <w:rsid w:val="009811AF"/>
    <w:rsid w:val="009819F0"/>
    <w:rsid w:val="00982365"/>
    <w:rsid w:val="00983562"/>
    <w:rsid w:val="009835E7"/>
    <w:rsid w:val="00985948"/>
    <w:rsid w:val="00985B09"/>
    <w:rsid w:val="00985D5E"/>
    <w:rsid w:val="009866E6"/>
    <w:rsid w:val="009867A9"/>
    <w:rsid w:val="00987749"/>
    <w:rsid w:val="00990477"/>
    <w:rsid w:val="00990CDD"/>
    <w:rsid w:val="009912F8"/>
    <w:rsid w:val="00991582"/>
    <w:rsid w:val="00991CB6"/>
    <w:rsid w:val="00992050"/>
    <w:rsid w:val="009923FB"/>
    <w:rsid w:val="0099260D"/>
    <w:rsid w:val="0099453B"/>
    <w:rsid w:val="00994B7E"/>
    <w:rsid w:val="009951C7"/>
    <w:rsid w:val="009956F5"/>
    <w:rsid w:val="00995D8D"/>
    <w:rsid w:val="0099619D"/>
    <w:rsid w:val="00996AA3"/>
    <w:rsid w:val="009974D4"/>
    <w:rsid w:val="009975F3"/>
    <w:rsid w:val="00997BB8"/>
    <w:rsid w:val="009A0986"/>
    <w:rsid w:val="009A0A37"/>
    <w:rsid w:val="009A0EAD"/>
    <w:rsid w:val="009A1143"/>
    <w:rsid w:val="009A136F"/>
    <w:rsid w:val="009A13BE"/>
    <w:rsid w:val="009A1C24"/>
    <w:rsid w:val="009A2328"/>
    <w:rsid w:val="009A3A77"/>
    <w:rsid w:val="009A4529"/>
    <w:rsid w:val="009A4827"/>
    <w:rsid w:val="009A4A8E"/>
    <w:rsid w:val="009A4C1F"/>
    <w:rsid w:val="009A4C72"/>
    <w:rsid w:val="009A4CF7"/>
    <w:rsid w:val="009A4EB7"/>
    <w:rsid w:val="009A50CA"/>
    <w:rsid w:val="009A5555"/>
    <w:rsid w:val="009A5B95"/>
    <w:rsid w:val="009A5B9D"/>
    <w:rsid w:val="009A6302"/>
    <w:rsid w:val="009A689E"/>
    <w:rsid w:val="009A782B"/>
    <w:rsid w:val="009A7945"/>
    <w:rsid w:val="009B01C9"/>
    <w:rsid w:val="009B05BF"/>
    <w:rsid w:val="009B10F3"/>
    <w:rsid w:val="009B15AF"/>
    <w:rsid w:val="009B1C8B"/>
    <w:rsid w:val="009B1F0C"/>
    <w:rsid w:val="009B21E2"/>
    <w:rsid w:val="009B2C6B"/>
    <w:rsid w:val="009B32F8"/>
    <w:rsid w:val="009B4016"/>
    <w:rsid w:val="009B43E1"/>
    <w:rsid w:val="009B464F"/>
    <w:rsid w:val="009B4D4D"/>
    <w:rsid w:val="009B5426"/>
    <w:rsid w:val="009B5593"/>
    <w:rsid w:val="009B581E"/>
    <w:rsid w:val="009B5975"/>
    <w:rsid w:val="009B5E43"/>
    <w:rsid w:val="009B5F26"/>
    <w:rsid w:val="009B6052"/>
    <w:rsid w:val="009B6365"/>
    <w:rsid w:val="009B72AB"/>
    <w:rsid w:val="009B7D70"/>
    <w:rsid w:val="009C1389"/>
    <w:rsid w:val="009C216F"/>
    <w:rsid w:val="009C255A"/>
    <w:rsid w:val="009C3651"/>
    <w:rsid w:val="009C370E"/>
    <w:rsid w:val="009C3F36"/>
    <w:rsid w:val="009C4425"/>
    <w:rsid w:val="009C4458"/>
    <w:rsid w:val="009C52A9"/>
    <w:rsid w:val="009C660B"/>
    <w:rsid w:val="009C6CCB"/>
    <w:rsid w:val="009C6EA8"/>
    <w:rsid w:val="009C702C"/>
    <w:rsid w:val="009C7374"/>
    <w:rsid w:val="009C7445"/>
    <w:rsid w:val="009C747C"/>
    <w:rsid w:val="009C7735"/>
    <w:rsid w:val="009C7DAF"/>
    <w:rsid w:val="009C7F48"/>
    <w:rsid w:val="009D01CB"/>
    <w:rsid w:val="009D01F2"/>
    <w:rsid w:val="009D1038"/>
    <w:rsid w:val="009D49F7"/>
    <w:rsid w:val="009D4F2D"/>
    <w:rsid w:val="009D51E2"/>
    <w:rsid w:val="009D58E9"/>
    <w:rsid w:val="009D665F"/>
    <w:rsid w:val="009D6EB8"/>
    <w:rsid w:val="009D714E"/>
    <w:rsid w:val="009D7BB2"/>
    <w:rsid w:val="009D7C96"/>
    <w:rsid w:val="009E1288"/>
    <w:rsid w:val="009E1576"/>
    <w:rsid w:val="009E2078"/>
    <w:rsid w:val="009E31B4"/>
    <w:rsid w:val="009E3BDD"/>
    <w:rsid w:val="009E43E8"/>
    <w:rsid w:val="009E4DB2"/>
    <w:rsid w:val="009E5112"/>
    <w:rsid w:val="009E5D7B"/>
    <w:rsid w:val="009E6734"/>
    <w:rsid w:val="009E6CCF"/>
    <w:rsid w:val="009E768D"/>
    <w:rsid w:val="009E77CA"/>
    <w:rsid w:val="009E7D0A"/>
    <w:rsid w:val="009F00D5"/>
    <w:rsid w:val="009F0C5D"/>
    <w:rsid w:val="009F0FFC"/>
    <w:rsid w:val="009F162D"/>
    <w:rsid w:val="009F1697"/>
    <w:rsid w:val="009F1D42"/>
    <w:rsid w:val="009F1DEA"/>
    <w:rsid w:val="009F2761"/>
    <w:rsid w:val="009F2B7F"/>
    <w:rsid w:val="009F3712"/>
    <w:rsid w:val="009F4D04"/>
    <w:rsid w:val="009F67CC"/>
    <w:rsid w:val="009F742D"/>
    <w:rsid w:val="00A003D0"/>
    <w:rsid w:val="00A003F1"/>
    <w:rsid w:val="00A0080A"/>
    <w:rsid w:val="00A0087B"/>
    <w:rsid w:val="00A010F1"/>
    <w:rsid w:val="00A018EC"/>
    <w:rsid w:val="00A01AFF"/>
    <w:rsid w:val="00A01F67"/>
    <w:rsid w:val="00A023B4"/>
    <w:rsid w:val="00A0255C"/>
    <w:rsid w:val="00A02561"/>
    <w:rsid w:val="00A0264F"/>
    <w:rsid w:val="00A037C1"/>
    <w:rsid w:val="00A0396F"/>
    <w:rsid w:val="00A03C43"/>
    <w:rsid w:val="00A03C89"/>
    <w:rsid w:val="00A0409A"/>
    <w:rsid w:val="00A04765"/>
    <w:rsid w:val="00A047C5"/>
    <w:rsid w:val="00A04950"/>
    <w:rsid w:val="00A04B84"/>
    <w:rsid w:val="00A04D01"/>
    <w:rsid w:val="00A05FA7"/>
    <w:rsid w:val="00A07371"/>
    <w:rsid w:val="00A07B3B"/>
    <w:rsid w:val="00A107C4"/>
    <w:rsid w:val="00A10E73"/>
    <w:rsid w:val="00A10F4E"/>
    <w:rsid w:val="00A10F6D"/>
    <w:rsid w:val="00A122BF"/>
    <w:rsid w:val="00A12750"/>
    <w:rsid w:val="00A128D6"/>
    <w:rsid w:val="00A1393C"/>
    <w:rsid w:val="00A143DA"/>
    <w:rsid w:val="00A1550E"/>
    <w:rsid w:val="00A15AE6"/>
    <w:rsid w:val="00A16822"/>
    <w:rsid w:val="00A168A0"/>
    <w:rsid w:val="00A16A42"/>
    <w:rsid w:val="00A17AF6"/>
    <w:rsid w:val="00A2016C"/>
    <w:rsid w:val="00A20837"/>
    <w:rsid w:val="00A21051"/>
    <w:rsid w:val="00A210A4"/>
    <w:rsid w:val="00A22272"/>
    <w:rsid w:val="00A2255D"/>
    <w:rsid w:val="00A227CC"/>
    <w:rsid w:val="00A22DE3"/>
    <w:rsid w:val="00A230E1"/>
    <w:rsid w:val="00A244DF"/>
    <w:rsid w:val="00A25503"/>
    <w:rsid w:val="00A25CDC"/>
    <w:rsid w:val="00A2625A"/>
    <w:rsid w:val="00A2646D"/>
    <w:rsid w:val="00A26BDB"/>
    <w:rsid w:val="00A27592"/>
    <w:rsid w:val="00A27C91"/>
    <w:rsid w:val="00A30A7A"/>
    <w:rsid w:val="00A30F83"/>
    <w:rsid w:val="00A311D4"/>
    <w:rsid w:val="00A31279"/>
    <w:rsid w:val="00A318AA"/>
    <w:rsid w:val="00A33660"/>
    <w:rsid w:val="00A33BAF"/>
    <w:rsid w:val="00A341F8"/>
    <w:rsid w:val="00A3550A"/>
    <w:rsid w:val="00A35695"/>
    <w:rsid w:val="00A35C51"/>
    <w:rsid w:val="00A35CFA"/>
    <w:rsid w:val="00A35DE6"/>
    <w:rsid w:val="00A35F72"/>
    <w:rsid w:val="00A361AC"/>
    <w:rsid w:val="00A362AC"/>
    <w:rsid w:val="00A36306"/>
    <w:rsid w:val="00A36D31"/>
    <w:rsid w:val="00A36EAD"/>
    <w:rsid w:val="00A37EAB"/>
    <w:rsid w:val="00A40D8A"/>
    <w:rsid w:val="00A40F3F"/>
    <w:rsid w:val="00A41BCF"/>
    <w:rsid w:val="00A41DD0"/>
    <w:rsid w:val="00A41E0C"/>
    <w:rsid w:val="00A42ABB"/>
    <w:rsid w:val="00A433CC"/>
    <w:rsid w:val="00A439C1"/>
    <w:rsid w:val="00A44107"/>
    <w:rsid w:val="00A44487"/>
    <w:rsid w:val="00A449A0"/>
    <w:rsid w:val="00A46324"/>
    <w:rsid w:val="00A46A5B"/>
    <w:rsid w:val="00A47112"/>
    <w:rsid w:val="00A471D5"/>
    <w:rsid w:val="00A477A8"/>
    <w:rsid w:val="00A50193"/>
    <w:rsid w:val="00A50373"/>
    <w:rsid w:val="00A5059C"/>
    <w:rsid w:val="00A5145B"/>
    <w:rsid w:val="00A5179A"/>
    <w:rsid w:val="00A52D12"/>
    <w:rsid w:val="00A53A28"/>
    <w:rsid w:val="00A53C7D"/>
    <w:rsid w:val="00A554A1"/>
    <w:rsid w:val="00A55BCF"/>
    <w:rsid w:val="00A55D8C"/>
    <w:rsid w:val="00A56C3D"/>
    <w:rsid w:val="00A56FCE"/>
    <w:rsid w:val="00A57072"/>
    <w:rsid w:val="00A57F84"/>
    <w:rsid w:val="00A606CA"/>
    <w:rsid w:val="00A61663"/>
    <w:rsid w:val="00A61B08"/>
    <w:rsid w:val="00A61F83"/>
    <w:rsid w:val="00A6228B"/>
    <w:rsid w:val="00A62B95"/>
    <w:rsid w:val="00A62F18"/>
    <w:rsid w:val="00A65464"/>
    <w:rsid w:val="00A65783"/>
    <w:rsid w:val="00A6603E"/>
    <w:rsid w:val="00A66350"/>
    <w:rsid w:val="00A6677B"/>
    <w:rsid w:val="00A667F4"/>
    <w:rsid w:val="00A66AE9"/>
    <w:rsid w:val="00A708FF"/>
    <w:rsid w:val="00A70B1B"/>
    <w:rsid w:val="00A710AC"/>
    <w:rsid w:val="00A71243"/>
    <w:rsid w:val="00A717F6"/>
    <w:rsid w:val="00A71856"/>
    <w:rsid w:val="00A72526"/>
    <w:rsid w:val="00A72E4D"/>
    <w:rsid w:val="00A739DF"/>
    <w:rsid w:val="00A73A2C"/>
    <w:rsid w:val="00A73B69"/>
    <w:rsid w:val="00A74B54"/>
    <w:rsid w:val="00A75579"/>
    <w:rsid w:val="00A76A78"/>
    <w:rsid w:val="00A777C8"/>
    <w:rsid w:val="00A77DF3"/>
    <w:rsid w:val="00A77EA6"/>
    <w:rsid w:val="00A813A4"/>
    <w:rsid w:val="00A82B97"/>
    <w:rsid w:val="00A83315"/>
    <w:rsid w:val="00A83403"/>
    <w:rsid w:val="00A83A0F"/>
    <w:rsid w:val="00A83AE8"/>
    <w:rsid w:val="00A84DAC"/>
    <w:rsid w:val="00A84DE4"/>
    <w:rsid w:val="00A85087"/>
    <w:rsid w:val="00A857DD"/>
    <w:rsid w:val="00A85BB9"/>
    <w:rsid w:val="00A85C4E"/>
    <w:rsid w:val="00A872EE"/>
    <w:rsid w:val="00A904CD"/>
    <w:rsid w:val="00A90D83"/>
    <w:rsid w:val="00A91088"/>
    <w:rsid w:val="00A91149"/>
    <w:rsid w:val="00A917CD"/>
    <w:rsid w:val="00A92B53"/>
    <w:rsid w:val="00A934C1"/>
    <w:rsid w:val="00A93600"/>
    <w:rsid w:val="00A93703"/>
    <w:rsid w:val="00A938FA"/>
    <w:rsid w:val="00A93ED9"/>
    <w:rsid w:val="00A94185"/>
    <w:rsid w:val="00A94413"/>
    <w:rsid w:val="00A953DE"/>
    <w:rsid w:val="00A955BE"/>
    <w:rsid w:val="00A95614"/>
    <w:rsid w:val="00A95B9B"/>
    <w:rsid w:val="00A968B9"/>
    <w:rsid w:val="00A96AB2"/>
    <w:rsid w:val="00A97945"/>
    <w:rsid w:val="00A97A4B"/>
    <w:rsid w:val="00AA0498"/>
    <w:rsid w:val="00AA0949"/>
    <w:rsid w:val="00AA1484"/>
    <w:rsid w:val="00AA18FB"/>
    <w:rsid w:val="00AA1C1F"/>
    <w:rsid w:val="00AA33CC"/>
    <w:rsid w:val="00AA399F"/>
    <w:rsid w:val="00AA3CA8"/>
    <w:rsid w:val="00AA45C1"/>
    <w:rsid w:val="00AA5107"/>
    <w:rsid w:val="00AA510B"/>
    <w:rsid w:val="00AA5659"/>
    <w:rsid w:val="00AA56E7"/>
    <w:rsid w:val="00AA5F9D"/>
    <w:rsid w:val="00AA6349"/>
    <w:rsid w:val="00AA672B"/>
    <w:rsid w:val="00AA7060"/>
    <w:rsid w:val="00AA7514"/>
    <w:rsid w:val="00AB0A8D"/>
    <w:rsid w:val="00AB0F7A"/>
    <w:rsid w:val="00AB1285"/>
    <w:rsid w:val="00AB1520"/>
    <w:rsid w:val="00AB1D74"/>
    <w:rsid w:val="00AB235F"/>
    <w:rsid w:val="00AB27CF"/>
    <w:rsid w:val="00AB286B"/>
    <w:rsid w:val="00AB4300"/>
    <w:rsid w:val="00AB4362"/>
    <w:rsid w:val="00AB51A6"/>
    <w:rsid w:val="00AB5B6A"/>
    <w:rsid w:val="00AB6B39"/>
    <w:rsid w:val="00AB6E81"/>
    <w:rsid w:val="00AB7565"/>
    <w:rsid w:val="00AC0941"/>
    <w:rsid w:val="00AC0D85"/>
    <w:rsid w:val="00AC1276"/>
    <w:rsid w:val="00AC14F7"/>
    <w:rsid w:val="00AC23F1"/>
    <w:rsid w:val="00AC2494"/>
    <w:rsid w:val="00AC2F7D"/>
    <w:rsid w:val="00AC3B0B"/>
    <w:rsid w:val="00AC3C79"/>
    <w:rsid w:val="00AC3CF9"/>
    <w:rsid w:val="00AC472F"/>
    <w:rsid w:val="00AC4A4E"/>
    <w:rsid w:val="00AC54D5"/>
    <w:rsid w:val="00AC5A2A"/>
    <w:rsid w:val="00AC5FCF"/>
    <w:rsid w:val="00AC6092"/>
    <w:rsid w:val="00AC6108"/>
    <w:rsid w:val="00AC6142"/>
    <w:rsid w:val="00AC627D"/>
    <w:rsid w:val="00AC62C3"/>
    <w:rsid w:val="00AC652B"/>
    <w:rsid w:val="00AC6E60"/>
    <w:rsid w:val="00AC7028"/>
    <w:rsid w:val="00AC7100"/>
    <w:rsid w:val="00AC752F"/>
    <w:rsid w:val="00AC755F"/>
    <w:rsid w:val="00AC7648"/>
    <w:rsid w:val="00AC77A2"/>
    <w:rsid w:val="00AC77F0"/>
    <w:rsid w:val="00AC7C02"/>
    <w:rsid w:val="00AD06DA"/>
    <w:rsid w:val="00AD0921"/>
    <w:rsid w:val="00AD1754"/>
    <w:rsid w:val="00AD1CC6"/>
    <w:rsid w:val="00AD2390"/>
    <w:rsid w:val="00AD2F7E"/>
    <w:rsid w:val="00AD3CC3"/>
    <w:rsid w:val="00AD3D35"/>
    <w:rsid w:val="00AD3DBC"/>
    <w:rsid w:val="00AD423C"/>
    <w:rsid w:val="00AD42E7"/>
    <w:rsid w:val="00AD4366"/>
    <w:rsid w:val="00AD5C6E"/>
    <w:rsid w:val="00AD66F0"/>
    <w:rsid w:val="00AD6DEA"/>
    <w:rsid w:val="00AE10C3"/>
    <w:rsid w:val="00AE1743"/>
    <w:rsid w:val="00AE1A9D"/>
    <w:rsid w:val="00AE1E06"/>
    <w:rsid w:val="00AE1EFC"/>
    <w:rsid w:val="00AE20BA"/>
    <w:rsid w:val="00AE2A83"/>
    <w:rsid w:val="00AE2F53"/>
    <w:rsid w:val="00AE39AD"/>
    <w:rsid w:val="00AE4C51"/>
    <w:rsid w:val="00AE5056"/>
    <w:rsid w:val="00AE5461"/>
    <w:rsid w:val="00AE5A20"/>
    <w:rsid w:val="00AE5BF0"/>
    <w:rsid w:val="00AE690D"/>
    <w:rsid w:val="00AE6AE9"/>
    <w:rsid w:val="00AE78DD"/>
    <w:rsid w:val="00AE7A8C"/>
    <w:rsid w:val="00AE7EED"/>
    <w:rsid w:val="00AF0125"/>
    <w:rsid w:val="00AF02B5"/>
    <w:rsid w:val="00AF048A"/>
    <w:rsid w:val="00AF16CA"/>
    <w:rsid w:val="00AF2639"/>
    <w:rsid w:val="00AF269A"/>
    <w:rsid w:val="00AF2879"/>
    <w:rsid w:val="00AF2889"/>
    <w:rsid w:val="00AF2A9D"/>
    <w:rsid w:val="00AF2F15"/>
    <w:rsid w:val="00AF3072"/>
    <w:rsid w:val="00AF31D3"/>
    <w:rsid w:val="00AF37D6"/>
    <w:rsid w:val="00AF3D1A"/>
    <w:rsid w:val="00AF42C3"/>
    <w:rsid w:val="00AF476F"/>
    <w:rsid w:val="00AF5D84"/>
    <w:rsid w:val="00AF5FB3"/>
    <w:rsid w:val="00AF6482"/>
    <w:rsid w:val="00AF7013"/>
    <w:rsid w:val="00AF758B"/>
    <w:rsid w:val="00AF7768"/>
    <w:rsid w:val="00B00307"/>
    <w:rsid w:val="00B00623"/>
    <w:rsid w:val="00B01BD0"/>
    <w:rsid w:val="00B022D6"/>
    <w:rsid w:val="00B0234D"/>
    <w:rsid w:val="00B03384"/>
    <w:rsid w:val="00B04480"/>
    <w:rsid w:val="00B0461A"/>
    <w:rsid w:val="00B051C8"/>
    <w:rsid w:val="00B05431"/>
    <w:rsid w:val="00B058C2"/>
    <w:rsid w:val="00B05F37"/>
    <w:rsid w:val="00B06FD6"/>
    <w:rsid w:val="00B07AEF"/>
    <w:rsid w:val="00B07D7C"/>
    <w:rsid w:val="00B07EE9"/>
    <w:rsid w:val="00B1005D"/>
    <w:rsid w:val="00B1023D"/>
    <w:rsid w:val="00B104F1"/>
    <w:rsid w:val="00B107AC"/>
    <w:rsid w:val="00B114AB"/>
    <w:rsid w:val="00B11850"/>
    <w:rsid w:val="00B1292A"/>
    <w:rsid w:val="00B12A0F"/>
    <w:rsid w:val="00B12F00"/>
    <w:rsid w:val="00B12F62"/>
    <w:rsid w:val="00B13765"/>
    <w:rsid w:val="00B137A1"/>
    <w:rsid w:val="00B13E78"/>
    <w:rsid w:val="00B13FDD"/>
    <w:rsid w:val="00B141A5"/>
    <w:rsid w:val="00B14529"/>
    <w:rsid w:val="00B14668"/>
    <w:rsid w:val="00B15DDE"/>
    <w:rsid w:val="00B16133"/>
    <w:rsid w:val="00B16DF5"/>
    <w:rsid w:val="00B174AE"/>
    <w:rsid w:val="00B17702"/>
    <w:rsid w:val="00B20B14"/>
    <w:rsid w:val="00B21795"/>
    <w:rsid w:val="00B221D9"/>
    <w:rsid w:val="00B2220F"/>
    <w:rsid w:val="00B2221E"/>
    <w:rsid w:val="00B22B5F"/>
    <w:rsid w:val="00B23F44"/>
    <w:rsid w:val="00B24590"/>
    <w:rsid w:val="00B24FC6"/>
    <w:rsid w:val="00B257A4"/>
    <w:rsid w:val="00B26213"/>
    <w:rsid w:val="00B26639"/>
    <w:rsid w:val="00B26BB3"/>
    <w:rsid w:val="00B279C0"/>
    <w:rsid w:val="00B27AF9"/>
    <w:rsid w:val="00B30278"/>
    <w:rsid w:val="00B309C5"/>
    <w:rsid w:val="00B30D48"/>
    <w:rsid w:val="00B31310"/>
    <w:rsid w:val="00B3184D"/>
    <w:rsid w:val="00B31ACC"/>
    <w:rsid w:val="00B31FD6"/>
    <w:rsid w:val="00B322E3"/>
    <w:rsid w:val="00B324A1"/>
    <w:rsid w:val="00B32A8C"/>
    <w:rsid w:val="00B33FE8"/>
    <w:rsid w:val="00B341CB"/>
    <w:rsid w:val="00B34FF0"/>
    <w:rsid w:val="00B35118"/>
    <w:rsid w:val="00B35891"/>
    <w:rsid w:val="00B359FA"/>
    <w:rsid w:val="00B35C35"/>
    <w:rsid w:val="00B35FC9"/>
    <w:rsid w:val="00B36758"/>
    <w:rsid w:val="00B367B4"/>
    <w:rsid w:val="00B37827"/>
    <w:rsid w:val="00B379DA"/>
    <w:rsid w:val="00B40779"/>
    <w:rsid w:val="00B407FA"/>
    <w:rsid w:val="00B417A4"/>
    <w:rsid w:val="00B41878"/>
    <w:rsid w:val="00B427BB"/>
    <w:rsid w:val="00B42A40"/>
    <w:rsid w:val="00B42B11"/>
    <w:rsid w:val="00B42F3C"/>
    <w:rsid w:val="00B4386D"/>
    <w:rsid w:val="00B438BA"/>
    <w:rsid w:val="00B439D1"/>
    <w:rsid w:val="00B44797"/>
    <w:rsid w:val="00B45FF4"/>
    <w:rsid w:val="00B466BD"/>
    <w:rsid w:val="00B466F8"/>
    <w:rsid w:val="00B476A6"/>
    <w:rsid w:val="00B47DF8"/>
    <w:rsid w:val="00B50B0D"/>
    <w:rsid w:val="00B51580"/>
    <w:rsid w:val="00B5172D"/>
    <w:rsid w:val="00B51941"/>
    <w:rsid w:val="00B51E3F"/>
    <w:rsid w:val="00B52465"/>
    <w:rsid w:val="00B53A87"/>
    <w:rsid w:val="00B53C3B"/>
    <w:rsid w:val="00B53E8A"/>
    <w:rsid w:val="00B54968"/>
    <w:rsid w:val="00B54E67"/>
    <w:rsid w:val="00B559E2"/>
    <w:rsid w:val="00B55AC5"/>
    <w:rsid w:val="00B569DB"/>
    <w:rsid w:val="00B56B84"/>
    <w:rsid w:val="00B56C5E"/>
    <w:rsid w:val="00B57058"/>
    <w:rsid w:val="00B5707F"/>
    <w:rsid w:val="00B57A15"/>
    <w:rsid w:val="00B60590"/>
    <w:rsid w:val="00B61840"/>
    <w:rsid w:val="00B61EB5"/>
    <w:rsid w:val="00B61FCC"/>
    <w:rsid w:val="00B621F7"/>
    <w:rsid w:val="00B625D8"/>
    <w:rsid w:val="00B63370"/>
    <w:rsid w:val="00B63845"/>
    <w:rsid w:val="00B63AA8"/>
    <w:rsid w:val="00B63AEF"/>
    <w:rsid w:val="00B644BD"/>
    <w:rsid w:val="00B6616F"/>
    <w:rsid w:val="00B6714E"/>
    <w:rsid w:val="00B67A52"/>
    <w:rsid w:val="00B67C36"/>
    <w:rsid w:val="00B67CE9"/>
    <w:rsid w:val="00B70273"/>
    <w:rsid w:val="00B71BC7"/>
    <w:rsid w:val="00B72244"/>
    <w:rsid w:val="00B726E4"/>
    <w:rsid w:val="00B72DA5"/>
    <w:rsid w:val="00B73648"/>
    <w:rsid w:val="00B73ABE"/>
    <w:rsid w:val="00B73C86"/>
    <w:rsid w:val="00B75214"/>
    <w:rsid w:val="00B75BA0"/>
    <w:rsid w:val="00B76019"/>
    <w:rsid w:val="00B76446"/>
    <w:rsid w:val="00B76A29"/>
    <w:rsid w:val="00B76B30"/>
    <w:rsid w:val="00B7706D"/>
    <w:rsid w:val="00B7712A"/>
    <w:rsid w:val="00B774AE"/>
    <w:rsid w:val="00B8139D"/>
    <w:rsid w:val="00B815A5"/>
    <w:rsid w:val="00B831B6"/>
    <w:rsid w:val="00B8326C"/>
    <w:rsid w:val="00B83F86"/>
    <w:rsid w:val="00B8402F"/>
    <w:rsid w:val="00B845A8"/>
    <w:rsid w:val="00B85267"/>
    <w:rsid w:val="00B856B1"/>
    <w:rsid w:val="00B85755"/>
    <w:rsid w:val="00B8601D"/>
    <w:rsid w:val="00B865F9"/>
    <w:rsid w:val="00B86749"/>
    <w:rsid w:val="00B86D04"/>
    <w:rsid w:val="00B8770F"/>
    <w:rsid w:val="00B90715"/>
    <w:rsid w:val="00B919E1"/>
    <w:rsid w:val="00B91F1D"/>
    <w:rsid w:val="00B920A6"/>
    <w:rsid w:val="00B92102"/>
    <w:rsid w:val="00B924CD"/>
    <w:rsid w:val="00B92B64"/>
    <w:rsid w:val="00B92DE5"/>
    <w:rsid w:val="00B933A1"/>
    <w:rsid w:val="00B93E55"/>
    <w:rsid w:val="00B9416A"/>
    <w:rsid w:val="00B94A19"/>
    <w:rsid w:val="00B953B1"/>
    <w:rsid w:val="00B959F5"/>
    <w:rsid w:val="00B95D73"/>
    <w:rsid w:val="00B95DFF"/>
    <w:rsid w:val="00B96A15"/>
    <w:rsid w:val="00B972B2"/>
    <w:rsid w:val="00BA01D6"/>
    <w:rsid w:val="00BA047E"/>
    <w:rsid w:val="00BA05D3"/>
    <w:rsid w:val="00BA1BEA"/>
    <w:rsid w:val="00BA1F91"/>
    <w:rsid w:val="00BA26EC"/>
    <w:rsid w:val="00BA2809"/>
    <w:rsid w:val="00BA2B11"/>
    <w:rsid w:val="00BA2E40"/>
    <w:rsid w:val="00BA4826"/>
    <w:rsid w:val="00BA4D4C"/>
    <w:rsid w:val="00BA4D60"/>
    <w:rsid w:val="00BA5630"/>
    <w:rsid w:val="00BA572C"/>
    <w:rsid w:val="00BA6803"/>
    <w:rsid w:val="00BA6C28"/>
    <w:rsid w:val="00BA6FFF"/>
    <w:rsid w:val="00BA7F16"/>
    <w:rsid w:val="00BB04E5"/>
    <w:rsid w:val="00BB0526"/>
    <w:rsid w:val="00BB0909"/>
    <w:rsid w:val="00BB0DC3"/>
    <w:rsid w:val="00BB1004"/>
    <w:rsid w:val="00BB106B"/>
    <w:rsid w:val="00BB226F"/>
    <w:rsid w:val="00BB2C98"/>
    <w:rsid w:val="00BB2FF4"/>
    <w:rsid w:val="00BB46E3"/>
    <w:rsid w:val="00BB479C"/>
    <w:rsid w:val="00BB4859"/>
    <w:rsid w:val="00BB4C73"/>
    <w:rsid w:val="00BB4E5E"/>
    <w:rsid w:val="00BB4E68"/>
    <w:rsid w:val="00BB5058"/>
    <w:rsid w:val="00BB6A44"/>
    <w:rsid w:val="00BB6C43"/>
    <w:rsid w:val="00BB708F"/>
    <w:rsid w:val="00BC0ABA"/>
    <w:rsid w:val="00BC0E71"/>
    <w:rsid w:val="00BC167C"/>
    <w:rsid w:val="00BC1D59"/>
    <w:rsid w:val="00BC2DE0"/>
    <w:rsid w:val="00BC3031"/>
    <w:rsid w:val="00BC389E"/>
    <w:rsid w:val="00BC3C3F"/>
    <w:rsid w:val="00BC3CEB"/>
    <w:rsid w:val="00BC402C"/>
    <w:rsid w:val="00BC43EB"/>
    <w:rsid w:val="00BC489F"/>
    <w:rsid w:val="00BC503A"/>
    <w:rsid w:val="00BC5179"/>
    <w:rsid w:val="00BC5667"/>
    <w:rsid w:val="00BC5AD5"/>
    <w:rsid w:val="00BC6019"/>
    <w:rsid w:val="00BC61FB"/>
    <w:rsid w:val="00BC6362"/>
    <w:rsid w:val="00BC637F"/>
    <w:rsid w:val="00BC6B7E"/>
    <w:rsid w:val="00BC70E4"/>
    <w:rsid w:val="00BC731C"/>
    <w:rsid w:val="00BC73C6"/>
    <w:rsid w:val="00BD0193"/>
    <w:rsid w:val="00BD0210"/>
    <w:rsid w:val="00BD0B4A"/>
    <w:rsid w:val="00BD0B8C"/>
    <w:rsid w:val="00BD0BF9"/>
    <w:rsid w:val="00BD0FE4"/>
    <w:rsid w:val="00BD1A4A"/>
    <w:rsid w:val="00BD1D20"/>
    <w:rsid w:val="00BD3F29"/>
    <w:rsid w:val="00BD44D3"/>
    <w:rsid w:val="00BD4B99"/>
    <w:rsid w:val="00BD5359"/>
    <w:rsid w:val="00BD54C6"/>
    <w:rsid w:val="00BD5D3E"/>
    <w:rsid w:val="00BD7295"/>
    <w:rsid w:val="00BD72BD"/>
    <w:rsid w:val="00BD7CFA"/>
    <w:rsid w:val="00BE01D7"/>
    <w:rsid w:val="00BE09C3"/>
    <w:rsid w:val="00BE0A4B"/>
    <w:rsid w:val="00BE2564"/>
    <w:rsid w:val="00BE25F5"/>
    <w:rsid w:val="00BE2DFC"/>
    <w:rsid w:val="00BE35E2"/>
    <w:rsid w:val="00BE44A2"/>
    <w:rsid w:val="00BE5143"/>
    <w:rsid w:val="00BE5F94"/>
    <w:rsid w:val="00BE6367"/>
    <w:rsid w:val="00BE7300"/>
    <w:rsid w:val="00BE7A58"/>
    <w:rsid w:val="00BF06FB"/>
    <w:rsid w:val="00BF0848"/>
    <w:rsid w:val="00BF0A95"/>
    <w:rsid w:val="00BF31E1"/>
    <w:rsid w:val="00BF35CF"/>
    <w:rsid w:val="00BF3C65"/>
    <w:rsid w:val="00BF50D1"/>
    <w:rsid w:val="00BF5329"/>
    <w:rsid w:val="00BF58B8"/>
    <w:rsid w:val="00BF60E0"/>
    <w:rsid w:val="00BF6117"/>
    <w:rsid w:val="00BF630E"/>
    <w:rsid w:val="00BF6698"/>
    <w:rsid w:val="00BF6B46"/>
    <w:rsid w:val="00BF6C7F"/>
    <w:rsid w:val="00BF7191"/>
    <w:rsid w:val="00BF7600"/>
    <w:rsid w:val="00BF7C5C"/>
    <w:rsid w:val="00C00D9F"/>
    <w:rsid w:val="00C01932"/>
    <w:rsid w:val="00C01BE7"/>
    <w:rsid w:val="00C02764"/>
    <w:rsid w:val="00C03C2B"/>
    <w:rsid w:val="00C0483F"/>
    <w:rsid w:val="00C061F5"/>
    <w:rsid w:val="00C06F27"/>
    <w:rsid w:val="00C07782"/>
    <w:rsid w:val="00C07EE4"/>
    <w:rsid w:val="00C07F01"/>
    <w:rsid w:val="00C1028F"/>
    <w:rsid w:val="00C1049A"/>
    <w:rsid w:val="00C10CC2"/>
    <w:rsid w:val="00C117D0"/>
    <w:rsid w:val="00C1284F"/>
    <w:rsid w:val="00C12B6F"/>
    <w:rsid w:val="00C13B7D"/>
    <w:rsid w:val="00C141EA"/>
    <w:rsid w:val="00C14CBB"/>
    <w:rsid w:val="00C15018"/>
    <w:rsid w:val="00C1625B"/>
    <w:rsid w:val="00C168D9"/>
    <w:rsid w:val="00C16B20"/>
    <w:rsid w:val="00C16DE3"/>
    <w:rsid w:val="00C17385"/>
    <w:rsid w:val="00C17A1A"/>
    <w:rsid w:val="00C20563"/>
    <w:rsid w:val="00C20834"/>
    <w:rsid w:val="00C21C66"/>
    <w:rsid w:val="00C21DF6"/>
    <w:rsid w:val="00C22449"/>
    <w:rsid w:val="00C22716"/>
    <w:rsid w:val="00C236E9"/>
    <w:rsid w:val="00C249C4"/>
    <w:rsid w:val="00C24AE9"/>
    <w:rsid w:val="00C25643"/>
    <w:rsid w:val="00C25EEE"/>
    <w:rsid w:val="00C26A35"/>
    <w:rsid w:val="00C2746E"/>
    <w:rsid w:val="00C27C9F"/>
    <w:rsid w:val="00C30065"/>
    <w:rsid w:val="00C31B2D"/>
    <w:rsid w:val="00C31EE1"/>
    <w:rsid w:val="00C3241D"/>
    <w:rsid w:val="00C32935"/>
    <w:rsid w:val="00C32E6B"/>
    <w:rsid w:val="00C32FF2"/>
    <w:rsid w:val="00C33174"/>
    <w:rsid w:val="00C33294"/>
    <w:rsid w:val="00C33346"/>
    <w:rsid w:val="00C334E3"/>
    <w:rsid w:val="00C339BA"/>
    <w:rsid w:val="00C34241"/>
    <w:rsid w:val="00C3457C"/>
    <w:rsid w:val="00C354DD"/>
    <w:rsid w:val="00C35725"/>
    <w:rsid w:val="00C35B40"/>
    <w:rsid w:val="00C364B0"/>
    <w:rsid w:val="00C3720D"/>
    <w:rsid w:val="00C37C41"/>
    <w:rsid w:val="00C37F2C"/>
    <w:rsid w:val="00C4045A"/>
    <w:rsid w:val="00C404A5"/>
    <w:rsid w:val="00C40CB1"/>
    <w:rsid w:val="00C40DC0"/>
    <w:rsid w:val="00C41953"/>
    <w:rsid w:val="00C41B1A"/>
    <w:rsid w:val="00C4255E"/>
    <w:rsid w:val="00C4293A"/>
    <w:rsid w:val="00C42B92"/>
    <w:rsid w:val="00C42BAC"/>
    <w:rsid w:val="00C4380F"/>
    <w:rsid w:val="00C448BD"/>
    <w:rsid w:val="00C45036"/>
    <w:rsid w:val="00C46212"/>
    <w:rsid w:val="00C46F95"/>
    <w:rsid w:val="00C47A69"/>
    <w:rsid w:val="00C47B10"/>
    <w:rsid w:val="00C507E7"/>
    <w:rsid w:val="00C50D19"/>
    <w:rsid w:val="00C51C5A"/>
    <w:rsid w:val="00C52199"/>
    <w:rsid w:val="00C52336"/>
    <w:rsid w:val="00C5340E"/>
    <w:rsid w:val="00C535CC"/>
    <w:rsid w:val="00C537C1"/>
    <w:rsid w:val="00C54402"/>
    <w:rsid w:val="00C54BC5"/>
    <w:rsid w:val="00C55268"/>
    <w:rsid w:val="00C55F0A"/>
    <w:rsid w:val="00C566A0"/>
    <w:rsid w:val="00C5686E"/>
    <w:rsid w:val="00C56A3A"/>
    <w:rsid w:val="00C56A8E"/>
    <w:rsid w:val="00C571A2"/>
    <w:rsid w:val="00C572B9"/>
    <w:rsid w:val="00C572D5"/>
    <w:rsid w:val="00C57D1A"/>
    <w:rsid w:val="00C60295"/>
    <w:rsid w:val="00C608CF"/>
    <w:rsid w:val="00C61D86"/>
    <w:rsid w:val="00C624D0"/>
    <w:rsid w:val="00C6324C"/>
    <w:rsid w:val="00C63546"/>
    <w:rsid w:val="00C637A6"/>
    <w:rsid w:val="00C6391C"/>
    <w:rsid w:val="00C63A78"/>
    <w:rsid w:val="00C63C02"/>
    <w:rsid w:val="00C64781"/>
    <w:rsid w:val="00C647E4"/>
    <w:rsid w:val="00C64A2D"/>
    <w:rsid w:val="00C64CE9"/>
    <w:rsid w:val="00C64DC8"/>
    <w:rsid w:val="00C66228"/>
    <w:rsid w:val="00C67FCA"/>
    <w:rsid w:val="00C70C5B"/>
    <w:rsid w:val="00C70FA1"/>
    <w:rsid w:val="00C734A6"/>
    <w:rsid w:val="00C735EC"/>
    <w:rsid w:val="00C73AF5"/>
    <w:rsid w:val="00C73DD4"/>
    <w:rsid w:val="00C74772"/>
    <w:rsid w:val="00C74AE3"/>
    <w:rsid w:val="00C74F34"/>
    <w:rsid w:val="00C7671F"/>
    <w:rsid w:val="00C76B7D"/>
    <w:rsid w:val="00C77523"/>
    <w:rsid w:val="00C777B6"/>
    <w:rsid w:val="00C777BC"/>
    <w:rsid w:val="00C77BB3"/>
    <w:rsid w:val="00C80CDF"/>
    <w:rsid w:val="00C817E5"/>
    <w:rsid w:val="00C81830"/>
    <w:rsid w:val="00C82A40"/>
    <w:rsid w:val="00C82A6D"/>
    <w:rsid w:val="00C82CFD"/>
    <w:rsid w:val="00C839EC"/>
    <w:rsid w:val="00C8487A"/>
    <w:rsid w:val="00C8490E"/>
    <w:rsid w:val="00C84B64"/>
    <w:rsid w:val="00C851F9"/>
    <w:rsid w:val="00C85363"/>
    <w:rsid w:val="00C85671"/>
    <w:rsid w:val="00C85BE8"/>
    <w:rsid w:val="00C8607C"/>
    <w:rsid w:val="00C86757"/>
    <w:rsid w:val="00C8789B"/>
    <w:rsid w:val="00C9044E"/>
    <w:rsid w:val="00C91019"/>
    <w:rsid w:val="00C914B2"/>
    <w:rsid w:val="00C91AE8"/>
    <w:rsid w:val="00C91FEB"/>
    <w:rsid w:val="00C92112"/>
    <w:rsid w:val="00C92B5C"/>
    <w:rsid w:val="00C92FE0"/>
    <w:rsid w:val="00C94C75"/>
    <w:rsid w:val="00C9581D"/>
    <w:rsid w:val="00C95EA7"/>
    <w:rsid w:val="00C95EDB"/>
    <w:rsid w:val="00C96FD0"/>
    <w:rsid w:val="00C972B9"/>
    <w:rsid w:val="00C9751B"/>
    <w:rsid w:val="00CA0907"/>
    <w:rsid w:val="00CA1452"/>
    <w:rsid w:val="00CA276A"/>
    <w:rsid w:val="00CA27BF"/>
    <w:rsid w:val="00CA2F54"/>
    <w:rsid w:val="00CA3436"/>
    <w:rsid w:val="00CA34EA"/>
    <w:rsid w:val="00CA35F7"/>
    <w:rsid w:val="00CA3A77"/>
    <w:rsid w:val="00CA437E"/>
    <w:rsid w:val="00CA48FE"/>
    <w:rsid w:val="00CA55F4"/>
    <w:rsid w:val="00CA65A3"/>
    <w:rsid w:val="00CA693A"/>
    <w:rsid w:val="00CA6B5B"/>
    <w:rsid w:val="00CA6CC7"/>
    <w:rsid w:val="00CA743C"/>
    <w:rsid w:val="00CA752D"/>
    <w:rsid w:val="00CB121C"/>
    <w:rsid w:val="00CB2C4B"/>
    <w:rsid w:val="00CB3851"/>
    <w:rsid w:val="00CB4CB0"/>
    <w:rsid w:val="00CB5252"/>
    <w:rsid w:val="00CB539A"/>
    <w:rsid w:val="00CB7336"/>
    <w:rsid w:val="00CB762B"/>
    <w:rsid w:val="00CB76C3"/>
    <w:rsid w:val="00CB7D35"/>
    <w:rsid w:val="00CB7F9F"/>
    <w:rsid w:val="00CC1101"/>
    <w:rsid w:val="00CC112E"/>
    <w:rsid w:val="00CC15FB"/>
    <w:rsid w:val="00CC1680"/>
    <w:rsid w:val="00CC17CB"/>
    <w:rsid w:val="00CC18A8"/>
    <w:rsid w:val="00CC1D27"/>
    <w:rsid w:val="00CC1F9C"/>
    <w:rsid w:val="00CC2495"/>
    <w:rsid w:val="00CC26E2"/>
    <w:rsid w:val="00CC351F"/>
    <w:rsid w:val="00CC3D42"/>
    <w:rsid w:val="00CC3E67"/>
    <w:rsid w:val="00CC482C"/>
    <w:rsid w:val="00CC4CC4"/>
    <w:rsid w:val="00CC605D"/>
    <w:rsid w:val="00CC6158"/>
    <w:rsid w:val="00CC61F2"/>
    <w:rsid w:val="00CC621D"/>
    <w:rsid w:val="00CC76AE"/>
    <w:rsid w:val="00CC7B3C"/>
    <w:rsid w:val="00CC7F9F"/>
    <w:rsid w:val="00CD1515"/>
    <w:rsid w:val="00CD1573"/>
    <w:rsid w:val="00CD21A6"/>
    <w:rsid w:val="00CD45E3"/>
    <w:rsid w:val="00CD4EC2"/>
    <w:rsid w:val="00CD5090"/>
    <w:rsid w:val="00CD531B"/>
    <w:rsid w:val="00CD54A6"/>
    <w:rsid w:val="00CD56DD"/>
    <w:rsid w:val="00CD5A6C"/>
    <w:rsid w:val="00CD5E8D"/>
    <w:rsid w:val="00CD5FC1"/>
    <w:rsid w:val="00CD6015"/>
    <w:rsid w:val="00CD65DB"/>
    <w:rsid w:val="00CD662C"/>
    <w:rsid w:val="00CD6DEB"/>
    <w:rsid w:val="00CD7530"/>
    <w:rsid w:val="00CE0008"/>
    <w:rsid w:val="00CE0B95"/>
    <w:rsid w:val="00CE202A"/>
    <w:rsid w:val="00CE2826"/>
    <w:rsid w:val="00CE3A1E"/>
    <w:rsid w:val="00CE3C0D"/>
    <w:rsid w:val="00CE455C"/>
    <w:rsid w:val="00CE4A7E"/>
    <w:rsid w:val="00CE524C"/>
    <w:rsid w:val="00CE5669"/>
    <w:rsid w:val="00CE5F9B"/>
    <w:rsid w:val="00CE6317"/>
    <w:rsid w:val="00CE6645"/>
    <w:rsid w:val="00CE6798"/>
    <w:rsid w:val="00CE7244"/>
    <w:rsid w:val="00CE7378"/>
    <w:rsid w:val="00CE7576"/>
    <w:rsid w:val="00CE7F6D"/>
    <w:rsid w:val="00CE7FAD"/>
    <w:rsid w:val="00CF0836"/>
    <w:rsid w:val="00CF08A1"/>
    <w:rsid w:val="00CF08E2"/>
    <w:rsid w:val="00CF091B"/>
    <w:rsid w:val="00CF12A5"/>
    <w:rsid w:val="00CF1DAA"/>
    <w:rsid w:val="00CF1E16"/>
    <w:rsid w:val="00CF1F1B"/>
    <w:rsid w:val="00CF2392"/>
    <w:rsid w:val="00CF25F9"/>
    <w:rsid w:val="00CF3D17"/>
    <w:rsid w:val="00CF4418"/>
    <w:rsid w:val="00CF58BF"/>
    <w:rsid w:val="00CF62EC"/>
    <w:rsid w:val="00CF6539"/>
    <w:rsid w:val="00D002F4"/>
    <w:rsid w:val="00D01C39"/>
    <w:rsid w:val="00D01C99"/>
    <w:rsid w:val="00D0305E"/>
    <w:rsid w:val="00D034E7"/>
    <w:rsid w:val="00D04A70"/>
    <w:rsid w:val="00D04C00"/>
    <w:rsid w:val="00D05083"/>
    <w:rsid w:val="00D055EF"/>
    <w:rsid w:val="00D05618"/>
    <w:rsid w:val="00D05745"/>
    <w:rsid w:val="00D059A8"/>
    <w:rsid w:val="00D05C33"/>
    <w:rsid w:val="00D05E38"/>
    <w:rsid w:val="00D06640"/>
    <w:rsid w:val="00D07060"/>
    <w:rsid w:val="00D0794C"/>
    <w:rsid w:val="00D10006"/>
    <w:rsid w:val="00D106EA"/>
    <w:rsid w:val="00D108E7"/>
    <w:rsid w:val="00D11820"/>
    <w:rsid w:val="00D11C6A"/>
    <w:rsid w:val="00D11C8B"/>
    <w:rsid w:val="00D11F33"/>
    <w:rsid w:val="00D12202"/>
    <w:rsid w:val="00D1254C"/>
    <w:rsid w:val="00D12BD6"/>
    <w:rsid w:val="00D13A5D"/>
    <w:rsid w:val="00D1428A"/>
    <w:rsid w:val="00D14DF5"/>
    <w:rsid w:val="00D15CB2"/>
    <w:rsid w:val="00D20071"/>
    <w:rsid w:val="00D22D18"/>
    <w:rsid w:val="00D230FA"/>
    <w:rsid w:val="00D24A58"/>
    <w:rsid w:val="00D24EA2"/>
    <w:rsid w:val="00D25066"/>
    <w:rsid w:val="00D26134"/>
    <w:rsid w:val="00D26854"/>
    <w:rsid w:val="00D26BD2"/>
    <w:rsid w:val="00D26C8F"/>
    <w:rsid w:val="00D27382"/>
    <w:rsid w:val="00D30120"/>
    <w:rsid w:val="00D30331"/>
    <w:rsid w:val="00D303E4"/>
    <w:rsid w:val="00D30827"/>
    <w:rsid w:val="00D30837"/>
    <w:rsid w:val="00D30D8F"/>
    <w:rsid w:val="00D3105A"/>
    <w:rsid w:val="00D32E14"/>
    <w:rsid w:val="00D33144"/>
    <w:rsid w:val="00D336AC"/>
    <w:rsid w:val="00D33F34"/>
    <w:rsid w:val="00D34859"/>
    <w:rsid w:val="00D352D6"/>
    <w:rsid w:val="00D3558A"/>
    <w:rsid w:val="00D358D8"/>
    <w:rsid w:val="00D36897"/>
    <w:rsid w:val="00D36BCF"/>
    <w:rsid w:val="00D40191"/>
    <w:rsid w:val="00D40689"/>
    <w:rsid w:val="00D41CA4"/>
    <w:rsid w:val="00D41DAC"/>
    <w:rsid w:val="00D425D4"/>
    <w:rsid w:val="00D4485E"/>
    <w:rsid w:val="00D44DE6"/>
    <w:rsid w:val="00D45930"/>
    <w:rsid w:val="00D45BAF"/>
    <w:rsid w:val="00D45BD4"/>
    <w:rsid w:val="00D46D26"/>
    <w:rsid w:val="00D47527"/>
    <w:rsid w:val="00D47CA3"/>
    <w:rsid w:val="00D508FE"/>
    <w:rsid w:val="00D50B97"/>
    <w:rsid w:val="00D51014"/>
    <w:rsid w:val="00D51612"/>
    <w:rsid w:val="00D517C0"/>
    <w:rsid w:val="00D51D40"/>
    <w:rsid w:val="00D51E0B"/>
    <w:rsid w:val="00D52001"/>
    <w:rsid w:val="00D52850"/>
    <w:rsid w:val="00D5391E"/>
    <w:rsid w:val="00D53B7B"/>
    <w:rsid w:val="00D53D92"/>
    <w:rsid w:val="00D54911"/>
    <w:rsid w:val="00D54A76"/>
    <w:rsid w:val="00D54C97"/>
    <w:rsid w:val="00D54CE7"/>
    <w:rsid w:val="00D54ED3"/>
    <w:rsid w:val="00D54F61"/>
    <w:rsid w:val="00D55541"/>
    <w:rsid w:val="00D556BC"/>
    <w:rsid w:val="00D56090"/>
    <w:rsid w:val="00D5618B"/>
    <w:rsid w:val="00D5666A"/>
    <w:rsid w:val="00D570B6"/>
    <w:rsid w:val="00D57194"/>
    <w:rsid w:val="00D572FF"/>
    <w:rsid w:val="00D57374"/>
    <w:rsid w:val="00D5791C"/>
    <w:rsid w:val="00D6032A"/>
    <w:rsid w:val="00D606F3"/>
    <w:rsid w:val="00D609EF"/>
    <w:rsid w:val="00D6127E"/>
    <w:rsid w:val="00D61DE3"/>
    <w:rsid w:val="00D61E2D"/>
    <w:rsid w:val="00D624D5"/>
    <w:rsid w:val="00D6252C"/>
    <w:rsid w:val="00D6269E"/>
    <w:rsid w:val="00D62945"/>
    <w:rsid w:val="00D62A40"/>
    <w:rsid w:val="00D62D7F"/>
    <w:rsid w:val="00D6382C"/>
    <w:rsid w:val="00D6385D"/>
    <w:rsid w:val="00D63865"/>
    <w:rsid w:val="00D64D3C"/>
    <w:rsid w:val="00D653F5"/>
    <w:rsid w:val="00D655BF"/>
    <w:rsid w:val="00D6596A"/>
    <w:rsid w:val="00D65A7B"/>
    <w:rsid w:val="00D65BF4"/>
    <w:rsid w:val="00D65D18"/>
    <w:rsid w:val="00D65F51"/>
    <w:rsid w:val="00D66641"/>
    <w:rsid w:val="00D66C25"/>
    <w:rsid w:val="00D67077"/>
    <w:rsid w:val="00D674AC"/>
    <w:rsid w:val="00D67F92"/>
    <w:rsid w:val="00D7133D"/>
    <w:rsid w:val="00D724AC"/>
    <w:rsid w:val="00D738DD"/>
    <w:rsid w:val="00D73FF8"/>
    <w:rsid w:val="00D7401F"/>
    <w:rsid w:val="00D745C5"/>
    <w:rsid w:val="00D75096"/>
    <w:rsid w:val="00D7519F"/>
    <w:rsid w:val="00D75D7D"/>
    <w:rsid w:val="00D76397"/>
    <w:rsid w:val="00D77D16"/>
    <w:rsid w:val="00D80C96"/>
    <w:rsid w:val="00D816EF"/>
    <w:rsid w:val="00D81A69"/>
    <w:rsid w:val="00D81EB0"/>
    <w:rsid w:val="00D822D2"/>
    <w:rsid w:val="00D8240D"/>
    <w:rsid w:val="00D825B2"/>
    <w:rsid w:val="00D83F1B"/>
    <w:rsid w:val="00D840A1"/>
    <w:rsid w:val="00D84908"/>
    <w:rsid w:val="00D84D67"/>
    <w:rsid w:val="00D84E4E"/>
    <w:rsid w:val="00D85336"/>
    <w:rsid w:val="00D8534A"/>
    <w:rsid w:val="00D8534D"/>
    <w:rsid w:val="00D85F53"/>
    <w:rsid w:val="00D8693E"/>
    <w:rsid w:val="00D86B81"/>
    <w:rsid w:val="00D8701F"/>
    <w:rsid w:val="00D87F3D"/>
    <w:rsid w:val="00D90680"/>
    <w:rsid w:val="00D90A97"/>
    <w:rsid w:val="00D90CA1"/>
    <w:rsid w:val="00D9330E"/>
    <w:rsid w:val="00D93457"/>
    <w:rsid w:val="00D9478D"/>
    <w:rsid w:val="00D954C7"/>
    <w:rsid w:val="00D96A0E"/>
    <w:rsid w:val="00D976B5"/>
    <w:rsid w:val="00D979F4"/>
    <w:rsid w:val="00DA07CC"/>
    <w:rsid w:val="00DA09DF"/>
    <w:rsid w:val="00DA14D9"/>
    <w:rsid w:val="00DA1667"/>
    <w:rsid w:val="00DA1937"/>
    <w:rsid w:val="00DA1B38"/>
    <w:rsid w:val="00DA2676"/>
    <w:rsid w:val="00DA27B7"/>
    <w:rsid w:val="00DA2A57"/>
    <w:rsid w:val="00DA2D45"/>
    <w:rsid w:val="00DA2E58"/>
    <w:rsid w:val="00DA302B"/>
    <w:rsid w:val="00DA434D"/>
    <w:rsid w:val="00DA4D7B"/>
    <w:rsid w:val="00DA4D8D"/>
    <w:rsid w:val="00DA50AF"/>
    <w:rsid w:val="00DA563F"/>
    <w:rsid w:val="00DA56E2"/>
    <w:rsid w:val="00DA5DAD"/>
    <w:rsid w:val="00DA6432"/>
    <w:rsid w:val="00DA67DC"/>
    <w:rsid w:val="00DA6C19"/>
    <w:rsid w:val="00DA6E24"/>
    <w:rsid w:val="00DA78C0"/>
    <w:rsid w:val="00DA7C67"/>
    <w:rsid w:val="00DB00D9"/>
    <w:rsid w:val="00DB1067"/>
    <w:rsid w:val="00DB119D"/>
    <w:rsid w:val="00DB13B3"/>
    <w:rsid w:val="00DB18FE"/>
    <w:rsid w:val="00DB24C4"/>
    <w:rsid w:val="00DB2944"/>
    <w:rsid w:val="00DB2D43"/>
    <w:rsid w:val="00DB3400"/>
    <w:rsid w:val="00DB3A18"/>
    <w:rsid w:val="00DB3ABD"/>
    <w:rsid w:val="00DB498F"/>
    <w:rsid w:val="00DB52C6"/>
    <w:rsid w:val="00DB5363"/>
    <w:rsid w:val="00DB55BF"/>
    <w:rsid w:val="00DB5D91"/>
    <w:rsid w:val="00DB6350"/>
    <w:rsid w:val="00DB73C7"/>
    <w:rsid w:val="00DC0A2F"/>
    <w:rsid w:val="00DC0B65"/>
    <w:rsid w:val="00DC1FDC"/>
    <w:rsid w:val="00DC328A"/>
    <w:rsid w:val="00DC3F0D"/>
    <w:rsid w:val="00DC418D"/>
    <w:rsid w:val="00DC571C"/>
    <w:rsid w:val="00DC59F6"/>
    <w:rsid w:val="00DC5D64"/>
    <w:rsid w:val="00DC5DA0"/>
    <w:rsid w:val="00DC6018"/>
    <w:rsid w:val="00DC6770"/>
    <w:rsid w:val="00DC6B0C"/>
    <w:rsid w:val="00DC6F70"/>
    <w:rsid w:val="00DC77CD"/>
    <w:rsid w:val="00DD099D"/>
    <w:rsid w:val="00DD1103"/>
    <w:rsid w:val="00DD14B3"/>
    <w:rsid w:val="00DD1971"/>
    <w:rsid w:val="00DD1AF1"/>
    <w:rsid w:val="00DD2AE4"/>
    <w:rsid w:val="00DD2F62"/>
    <w:rsid w:val="00DD3679"/>
    <w:rsid w:val="00DD3A4A"/>
    <w:rsid w:val="00DD453F"/>
    <w:rsid w:val="00DD5279"/>
    <w:rsid w:val="00DD5E66"/>
    <w:rsid w:val="00DD70AE"/>
    <w:rsid w:val="00DD781D"/>
    <w:rsid w:val="00DE0864"/>
    <w:rsid w:val="00DE1503"/>
    <w:rsid w:val="00DE2416"/>
    <w:rsid w:val="00DE2531"/>
    <w:rsid w:val="00DE28A8"/>
    <w:rsid w:val="00DE3321"/>
    <w:rsid w:val="00DE365F"/>
    <w:rsid w:val="00DE37E3"/>
    <w:rsid w:val="00DE3AF0"/>
    <w:rsid w:val="00DE4FDB"/>
    <w:rsid w:val="00DE5F71"/>
    <w:rsid w:val="00DE70FB"/>
    <w:rsid w:val="00DE755F"/>
    <w:rsid w:val="00DF06E8"/>
    <w:rsid w:val="00DF08E0"/>
    <w:rsid w:val="00DF3063"/>
    <w:rsid w:val="00DF30BC"/>
    <w:rsid w:val="00DF31C3"/>
    <w:rsid w:val="00DF3C2F"/>
    <w:rsid w:val="00DF3DA9"/>
    <w:rsid w:val="00DF408F"/>
    <w:rsid w:val="00DF424B"/>
    <w:rsid w:val="00DF4FCF"/>
    <w:rsid w:val="00DF51E2"/>
    <w:rsid w:val="00DF5E48"/>
    <w:rsid w:val="00DF5EC7"/>
    <w:rsid w:val="00DF649E"/>
    <w:rsid w:val="00DF69B3"/>
    <w:rsid w:val="00DF6A11"/>
    <w:rsid w:val="00DF6F3F"/>
    <w:rsid w:val="00DF724F"/>
    <w:rsid w:val="00DF7538"/>
    <w:rsid w:val="00DF7586"/>
    <w:rsid w:val="00E00104"/>
    <w:rsid w:val="00E00913"/>
    <w:rsid w:val="00E00AF8"/>
    <w:rsid w:val="00E01434"/>
    <w:rsid w:val="00E016A3"/>
    <w:rsid w:val="00E018D2"/>
    <w:rsid w:val="00E0222D"/>
    <w:rsid w:val="00E02720"/>
    <w:rsid w:val="00E034C8"/>
    <w:rsid w:val="00E03801"/>
    <w:rsid w:val="00E0424C"/>
    <w:rsid w:val="00E0431A"/>
    <w:rsid w:val="00E044AF"/>
    <w:rsid w:val="00E04659"/>
    <w:rsid w:val="00E04688"/>
    <w:rsid w:val="00E0496E"/>
    <w:rsid w:val="00E0497A"/>
    <w:rsid w:val="00E04AC8"/>
    <w:rsid w:val="00E0540D"/>
    <w:rsid w:val="00E05A04"/>
    <w:rsid w:val="00E05C8F"/>
    <w:rsid w:val="00E05E6E"/>
    <w:rsid w:val="00E0619C"/>
    <w:rsid w:val="00E064CF"/>
    <w:rsid w:val="00E069D0"/>
    <w:rsid w:val="00E0779B"/>
    <w:rsid w:val="00E102F3"/>
    <w:rsid w:val="00E10E21"/>
    <w:rsid w:val="00E11017"/>
    <w:rsid w:val="00E11595"/>
    <w:rsid w:val="00E11FED"/>
    <w:rsid w:val="00E122AA"/>
    <w:rsid w:val="00E12352"/>
    <w:rsid w:val="00E12E54"/>
    <w:rsid w:val="00E13752"/>
    <w:rsid w:val="00E13785"/>
    <w:rsid w:val="00E13B11"/>
    <w:rsid w:val="00E147C2"/>
    <w:rsid w:val="00E14ADE"/>
    <w:rsid w:val="00E14DEB"/>
    <w:rsid w:val="00E15988"/>
    <w:rsid w:val="00E15A3A"/>
    <w:rsid w:val="00E15A77"/>
    <w:rsid w:val="00E166CA"/>
    <w:rsid w:val="00E167B8"/>
    <w:rsid w:val="00E169A7"/>
    <w:rsid w:val="00E16BC6"/>
    <w:rsid w:val="00E16F37"/>
    <w:rsid w:val="00E17575"/>
    <w:rsid w:val="00E17964"/>
    <w:rsid w:val="00E200D9"/>
    <w:rsid w:val="00E208F7"/>
    <w:rsid w:val="00E212BD"/>
    <w:rsid w:val="00E21444"/>
    <w:rsid w:val="00E22204"/>
    <w:rsid w:val="00E22388"/>
    <w:rsid w:val="00E22FCC"/>
    <w:rsid w:val="00E2376B"/>
    <w:rsid w:val="00E2384C"/>
    <w:rsid w:val="00E2457B"/>
    <w:rsid w:val="00E249D5"/>
    <w:rsid w:val="00E24FCD"/>
    <w:rsid w:val="00E267BD"/>
    <w:rsid w:val="00E27C1A"/>
    <w:rsid w:val="00E3007E"/>
    <w:rsid w:val="00E3079A"/>
    <w:rsid w:val="00E30FE7"/>
    <w:rsid w:val="00E31456"/>
    <w:rsid w:val="00E31B38"/>
    <w:rsid w:val="00E326ED"/>
    <w:rsid w:val="00E33C6A"/>
    <w:rsid w:val="00E34E45"/>
    <w:rsid w:val="00E351B3"/>
    <w:rsid w:val="00E358F0"/>
    <w:rsid w:val="00E37877"/>
    <w:rsid w:val="00E37DD3"/>
    <w:rsid w:val="00E37F88"/>
    <w:rsid w:val="00E40E3A"/>
    <w:rsid w:val="00E40F97"/>
    <w:rsid w:val="00E4100C"/>
    <w:rsid w:val="00E411C3"/>
    <w:rsid w:val="00E41B85"/>
    <w:rsid w:val="00E41E9E"/>
    <w:rsid w:val="00E438E0"/>
    <w:rsid w:val="00E44008"/>
    <w:rsid w:val="00E442DB"/>
    <w:rsid w:val="00E442E9"/>
    <w:rsid w:val="00E44378"/>
    <w:rsid w:val="00E44620"/>
    <w:rsid w:val="00E447BE"/>
    <w:rsid w:val="00E44B65"/>
    <w:rsid w:val="00E44CAA"/>
    <w:rsid w:val="00E45A9F"/>
    <w:rsid w:val="00E45D93"/>
    <w:rsid w:val="00E4606B"/>
    <w:rsid w:val="00E464C3"/>
    <w:rsid w:val="00E4689D"/>
    <w:rsid w:val="00E4690F"/>
    <w:rsid w:val="00E46CE3"/>
    <w:rsid w:val="00E46E85"/>
    <w:rsid w:val="00E471B1"/>
    <w:rsid w:val="00E475E3"/>
    <w:rsid w:val="00E502E3"/>
    <w:rsid w:val="00E503AC"/>
    <w:rsid w:val="00E50D51"/>
    <w:rsid w:val="00E51005"/>
    <w:rsid w:val="00E5145A"/>
    <w:rsid w:val="00E51DDB"/>
    <w:rsid w:val="00E52D38"/>
    <w:rsid w:val="00E53087"/>
    <w:rsid w:val="00E53E29"/>
    <w:rsid w:val="00E54213"/>
    <w:rsid w:val="00E545E3"/>
    <w:rsid w:val="00E54C5A"/>
    <w:rsid w:val="00E56106"/>
    <w:rsid w:val="00E572EB"/>
    <w:rsid w:val="00E57B05"/>
    <w:rsid w:val="00E57D86"/>
    <w:rsid w:val="00E6055E"/>
    <w:rsid w:val="00E60EC5"/>
    <w:rsid w:val="00E61574"/>
    <w:rsid w:val="00E6167E"/>
    <w:rsid w:val="00E61753"/>
    <w:rsid w:val="00E61895"/>
    <w:rsid w:val="00E61C54"/>
    <w:rsid w:val="00E61E19"/>
    <w:rsid w:val="00E62294"/>
    <w:rsid w:val="00E62537"/>
    <w:rsid w:val="00E6255C"/>
    <w:rsid w:val="00E6392B"/>
    <w:rsid w:val="00E6399A"/>
    <w:rsid w:val="00E640EF"/>
    <w:rsid w:val="00E646C4"/>
    <w:rsid w:val="00E64E32"/>
    <w:rsid w:val="00E657A1"/>
    <w:rsid w:val="00E70C81"/>
    <w:rsid w:val="00E71D98"/>
    <w:rsid w:val="00E72441"/>
    <w:rsid w:val="00E72580"/>
    <w:rsid w:val="00E72AD3"/>
    <w:rsid w:val="00E72BDD"/>
    <w:rsid w:val="00E73FEF"/>
    <w:rsid w:val="00E74A6C"/>
    <w:rsid w:val="00E755C1"/>
    <w:rsid w:val="00E7596C"/>
    <w:rsid w:val="00E75B72"/>
    <w:rsid w:val="00E775D7"/>
    <w:rsid w:val="00E776F9"/>
    <w:rsid w:val="00E776FE"/>
    <w:rsid w:val="00E77AA0"/>
    <w:rsid w:val="00E77FDA"/>
    <w:rsid w:val="00E802E1"/>
    <w:rsid w:val="00E802FE"/>
    <w:rsid w:val="00E80A17"/>
    <w:rsid w:val="00E81134"/>
    <w:rsid w:val="00E818C8"/>
    <w:rsid w:val="00E81CBC"/>
    <w:rsid w:val="00E820FF"/>
    <w:rsid w:val="00E83130"/>
    <w:rsid w:val="00E837B3"/>
    <w:rsid w:val="00E84301"/>
    <w:rsid w:val="00E84509"/>
    <w:rsid w:val="00E8493A"/>
    <w:rsid w:val="00E84A5E"/>
    <w:rsid w:val="00E84E36"/>
    <w:rsid w:val="00E84F5F"/>
    <w:rsid w:val="00E85DD4"/>
    <w:rsid w:val="00E860FD"/>
    <w:rsid w:val="00E86539"/>
    <w:rsid w:val="00E86BB2"/>
    <w:rsid w:val="00E86C78"/>
    <w:rsid w:val="00E86FC9"/>
    <w:rsid w:val="00E870C7"/>
    <w:rsid w:val="00E87144"/>
    <w:rsid w:val="00E873E7"/>
    <w:rsid w:val="00E9026E"/>
    <w:rsid w:val="00E905D6"/>
    <w:rsid w:val="00E90663"/>
    <w:rsid w:val="00E909E7"/>
    <w:rsid w:val="00E909FA"/>
    <w:rsid w:val="00E9142E"/>
    <w:rsid w:val="00E91860"/>
    <w:rsid w:val="00E91947"/>
    <w:rsid w:val="00E92A22"/>
    <w:rsid w:val="00E9315B"/>
    <w:rsid w:val="00E94A9A"/>
    <w:rsid w:val="00E9573D"/>
    <w:rsid w:val="00E96398"/>
    <w:rsid w:val="00E96962"/>
    <w:rsid w:val="00E96C10"/>
    <w:rsid w:val="00E96EF9"/>
    <w:rsid w:val="00E97239"/>
    <w:rsid w:val="00EA0362"/>
    <w:rsid w:val="00EA04A2"/>
    <w:rsid w:val="00EA0A75"/>
    <w:rsid w:val="00EA0C7E"/>
    <w:rsid w:val="00EA103D"/>
    <w:rsid w:val="00EA1D20"/>
    <w:rsid w:val="00EA23D1"/>
    <w:rsid w:val="00EA31E2"/>
    <w:rsid w:val="00EA4323"/>
    <w:rsid w:val="00EA53FB"/>
    <w:rsid w:val="00EA5D9F"/>
    <w:rsid w:val="00EA664E"/>
    <w:rsid w:val="00EA7B13"/>
    <w:rsid w:val="00EB0695"/>
    <w:rsid w:val="00EB0715"/>
    <w:rsid w:val="00EB12F0"/>
    <w:rsid w:val="00EB12FF"/>
    <w:rsid w:val="00EB1A5A"/>
    <w:rsid w:val="00EB27C9"/>
    <w:rsid w:val="00EB3091"/>
    <w:rsid w:val="00EB41AF"/>
    <w:rsid w:val="00EB44D8"/>
    <w:rsid w:val="00EB46BE"/>
    <w:rsid w:val="00EB555B"/>
    <w:rsid w:val="00EB57D6"/>
    <w:rsid w:val="00EB60EC"/>
    <w:rsid w:val="00EB6114"/>
    <w:rsid w:val="00EB7311"/>
    <w:rsid w:val="00EB7C2C"/>
    <w:rsid w:val="00EB7D64"/>
    <w:rsid w:val="00EC0E37"/>
    <w:rsid w:val="00EC138B"/>
    <w:rsid w:val="00EC14D6"/>
    <w:rsid w:val="00EC1B63"/>
    <w:rsid w:val="00EC1D45"/>
    <w:rsid w:val="00EC1DF1"/>
    <w:rsid w:val="00EC1FB8"/>
    <w:rsid w:val="00EC293B"/>
    <w:rsid w:val="00EC38BC"/>
    <w:rsid w:val="00EC3CF8"/>
    <w:rsid w:val="00EC455A"/>
    <w:rsid w:val="00EC4AE7"/>
    <w:rsid w:val="00EC4EB4"/>
    <w:rsid w:val="00EC4F3D"/>
    <w:rsid w:val="00EC5611"/>
    <w:rsid w:val="00EC5D6A"/>
    <w:rsid w:val="00EC6E47"/>
    <w:rsid w:val="00EC76A2"/>
    <w:rsid w:val="00EC7894"/>
    <w:rsid w:val="00EC78DD"/>
    <w:rsid w:val="00EC7D83"/>
    <w:rsid w:val="00EC7FCC"/>
    <w:rsid w:val="00ED0843"/>
    <w:rsid w:val="00ED0AEA"/>
    <w:rsid w:val="00ED23BA"/>
    <w:rsid w:val="00ED3078"/>
    <w:rsid w:val="00ED4C82"/>
    <w:rsid w:val="00ED5458"/>
    <w:rsid w:val="00ED627B"/>
    <w:rsid w:val="00ED633D"/>
    <w:rsid w:val="00ED63FD"/>
    <w:rsid w:val="00ED6F8F"/>
    <w:rsid w:val="00ED7948"/>
    <w:rsid w:val="00EE09A4"/>
    <w:rsid w:val="00EE0B08"/>
    <w:rsid w:val="00EE1175"/>
    <w:rsid w:val="00EE2105"/>
    <w:rsid w:val="00EE2633"/>
    <w:rsid w:val="00EE4BC5"/>
    <w:rsid w:val="00EE4C09"/>
    <w:rsid w:val="00EE5258"/>
    <w:rsid w:val="00EE59C0"/>
    <w:rsid w:val="00EE61E0"/>
    <w:rsid w:val="00EE69A6"/>
    <w:rsid w:val="00EE7B0B"/>
    <w:rsid w:val="00EF09AB"/>
    <w:rsid w:val="00EF107E"/>
    <w:rsid w:val="00EF26F3"/>
    <w:rsid w:val="00EF313F"/>
    <w:rsid w:val="00EF3266"/>
    <w:rsid w:val="00EF332F"/>
    <w:rsid w:val="00EF40E6"/>
    <w:rsid w:val="00EF4955"/>
    <w:rsid w:val="00EF4B4E"/>
    <w:rsid w:val="00EF4EEC"/>
    <w:rsid w:val="00EF532F"/>
    <w:rsid w:val="00EF5649"/>
    <w:rsid w:val="00EF57E4"/>
    <w:rsid w:val="00EF5F83"/>
    <w:rsid w:val="00EF63C1"/>
    <w:rsid w:val="00EF6AF1"/>
    <w:rsid w:val="00EF6EAC"/>
    <w:rsid w:val="00EF7363"/>
    <w:rsid w:val="00F00655"/>
    <w:rsid w:val="00F008A5"/>
    <w:rsid w:val="00F01116"/>
    <w:rsid w:val="00F0144A"/>
    <w:rsid w:val="00F02610"/>
    <w:rsid w:val="00F03873"/>
    <w:rsid w:val="00F03C11"/>
    <w:rsid w:val="00F0428F"/>
    <w:rsid w:val="00F05A02"/>
    <w:rsid w:val="00F07497"/>
    <w:rsid w:val="00F078CD"/>
    <w:rsid w:val="00F1010D"/>
    <w:rsid w:val="00F10836"/>
    <w:rsid w:val="00F10964"/>
    <w:rsid w:val="00F120AD"/>
    <w:rsid w:val="00F12B16"/>
    <w:rsid w:val="00F1307C"/>
    <w:rsid w:val="00F130B7"/>
    <w:rsid w:val="00F1347B"/>
    <w:rsid w:val="00F13AAA"/>
    <w:rsid w:val="00F13C21"/>
    <w:rsid w:val="00F14315"/>
    <w:rsid w:val="00F14D95"/>
    <w:rsid w:val="00F15045"/>
    <w:rsid w:val="00F15AC9"/>
    <w:rsid w:val="00F15D62"/>
    <w:rsid w:val="00F174B3"/>
    <w:rsid w:val="00F203D6"/>
    <w:rsid w:val="00F20402"/>
    <w:rsid w:val="00F21802"/>
    <w:rsid w:val="00F21AF4"/>
    <w:rsid w:val="00F21B6B"/>
    <w:rsid w:val="00F21BAE"/>
    <w:rsid w:val="00F21D6D"/>
    <w:rsid w:val="00F221E4"/>
    <w:rsid w:val="00F22504"/>
    <w:rsid w:val="00F23360"/>
    <w:rsid w:val="00F2361A"/>
    <w:rsid w:val="00F2374F"/>
    <w:rsid w:val="00F23A32"/>
    <w:rsid w:val="00F2415D"/>
    <w:rsid w:val="00F24199"/>
    <w:rsid w:val="00F24240"/>
    <w:rsid w:val="00F24973"/>
    <w:rsid w:val="00F24E46"/>
    <w:rsid w:val="00F25316"/>
    <w:rsid w:val="00F25481"/>
    <w:rsid w:val="00F261FC"/>
    <w:rsid w:val="00F27178"/>
    <w:rsid w:val="00F274FA"/>
    <w:rsid w:val="00F27958"/>
    <w:rsid w:val="00F27BDC"/>
    <w:rsid w:val="00F31D21"/>
    <w:rsid w:val="00F32B4E"/>
    <w:rsid w:val="00F330DF"/>
    <w:rsid w:val="00F334E3"/>
    <w:rsid w:val="00F337E5"/>
    <w:rsid w:val="00F338F6"/>
    <w:rsid w:val="00F33FB9"/>
    <w:rsid w:val="00F343F5"/>
    <w:rsid w:val="00F3469E"/>
    <w:rsid w:val="00F34CF8"/>
    <w:rsid w:val="00F3728A"/>
    <w:rsid w:val="00F37A56"/>
    <w:rsid w:val="00F406BD"/>
    <w:rsid w:val="00F40CD4"/>
    <w:rsid w:val="00F40D3A"/>
    <w:rsid w:val="00F41644"/>
    <w:rsid w:val="00F42298"/>
    <w:rsid w:val="00F42AF0"/>
    <w:rsid w:val="00F43910"/>
    <w:rsid w:val="00F441F4"/>
    <w:rsid w:val="00F444F2"/>
    <w:rsid w:val="00F44683"/>
    <w:rsid w:val="00F44AFE"/>
    <w:rsid w:val="00F4671A"/>
    <w:rsid w:val="00F47459"/>
    <w:rsid w:val="00F47AAB"/>
    <w:rsid w:val="00F47D08"/>
    <w:rsid w:val="00F47ED3"/>
    <w:rsid w:val="00F47F03"/>
    <w:rsid w:val="00F47F3D"/>
    <w:rsid w:val="00F50752"/>
    <w:rsid w:val="00F50A77"/>
    <w:rsid w:val="00F5178C"/>
    <w:rsid w:val="00F51AEC"/>
    <w:rsid w:val="00F51AF1"/>
    <w:rsid w:val="00F51CC2"/>
    <w:rsid w:val="00F528C1"/>
    <w:rsid w:val="00F54668"/>
    <w:rsid w:val="00F5469A"/>
    <w:rsid w:val="00F5495E"/>
    <w:rsid w:val="00F54AC5"/>
    <w:rsid w:val="00F54C24"/>
    <w:rsid w:val="00F54F53"/>
    <w:rsid w:val="00F556C9"/>
    <w:rsid w:val="00F558C6"/>
    <w:rsid w:val="00F55A07"/>
    <w:rsid w:val="00F5629E"/>
    <w:rsid w:val="00F56674"/>
    <w:rsid w:val="00F56C8F"/>
    <w:rsid w:val="00F56D98"/>
    <w:rsid w:val="00F56F59"/>
    <w:rsid w:val="00F578F3"/>
    <w:rsid w:val="00F57A48"/>
    <w:rsid w:val="00F57C59"/>
    <w:rsid w:val="00F60F1A"/>
    <w:rsid w:val="00F60FA2"/>
    <w:rsid w:val="00F610EE"/>
    <w:rsid w:val="00F61231"/>
    <w:rsid w:val="00F6129E"/>
    <w:rsid w:val="00F61A40"/>
    <w:rsid w:val="00F6229D"/>
    <w:rsid w:val="00F62C1B"/>
    <w:rsid w:val="00F636E3"/>
    <w:rsid w:val="00F63D4F"/>
    <w:rsid w:val="00F66313"/>
    <w:rsid w:val="00F66C27"/>
    <w:rsid w:val="00F66CFD"/>
    <w:rsid w:val="00F66D5D"/>
    <w:rsid w:val="00F67A94"/>
    <w:rsid w:val="00F67BD2"/>
    <w:rsid w:val="00F709C0"/>
    <w:rsid w:val="00F70A21"/>
    <w:rsid w:val="00F7101A"/>
    <w:rsid w:val="00F71B46"/>
    <w:rsid w:val="00F71B5C"/>
    <w:rsid w:val="00F71F3D"/>
    <w:rsid w:val="00F7249E"/>
    <w:rsid w:val="00F72BBD"/>
    <w:rsid w:val="00F72D2E"/>
    <w:rsid w:val="00F73FE2"/>
    <w:rsid w:val="00F746C0"/>
    <w:rsid w:val="00F74B61"/>
    <w:rsid w:val="00F7576A"/>
    <w:rsid w:val="00F76122"/>
    <w:rsid w:val="00F763AB"/>
    <w:rsid w:val="00F766A4"/>
    <w:rsid w:val="00F76A7E"/>
    <w:rsid w:val="00F770D0"/>
    <w:rsid w:val="00F778D6"/>
    <w:rsid w:val="00F81E7A"/>
    <w:rsid w:val="00F8302B"/>
    <w:rsid w:val="00F83181"/>
    <w:rsid w:val="00F8355B"/>
    <w:rsid w:val="00F83EA5"/>
    <w:rsid w:val="00F85874"/>
    <w:rsid w:val="00F85B5F"/>
    <w:rsid w:val="00F87A5F"/>
    <w:rsid w:val="00F87B8F"/>
    <w:rsid w:val="00F9088B"/>
    <w:rsid w:val="00F90954"/>
    <w:rsid w:val="00F90CB4"/>
    <w:rsid w:val="00F91B54"/>
    <w:rsid w:val="00F9241E"/>
    <w:rsid w:val="00F93D71"/>
    <w:rsid w:val="00F947F7"/>
    <w:rsid w:val="00F94A60"/>
    <w:rsid w:val="00F94B2C"/>
    <w:rsid w:val="00F95348"/>
    <w:rsid w:val="00F960EC"/>
    <w:rsid w:val="00F961FC"/>
    <w:rsid w:val="00F96ACC"/>
    <w:rsid w:val="00F96AFA"/>
    <w:rsid w:val="00F973FA"/>
    <w:rsid w:val="00FA0079"/>
    <w:rsid w:val="00FA0B65"/>
    <w:rsid w:val="00FA136C"/>
    <w:rsid w:val="00FA1996"/>
    <w:rsid w:val="00FA1CFA"/>
    <w:rsid w:val="00FA229B"/>
    <w:rsid w:val="00FA25D4"/>
    <w:rsid w:val="00FA2B6A"/>
    <w:rsid w:val="00FA3043"/>
    <w:rsid w:val="00FA30D9"/>
    <w:rsid w:val="00FA38F2"/>
    <w:rsid w:val="00FA3B02"/>
    <w:rsid w:val="00FA4113"/>
    <w:rsid w:val="00FA43F7"/>
    <w:rsid w:val="00FA453A"/>
    <w:rsid w:val="00FA4651"/>
    <w:rsid w:val="00FA5804"/>
    <w:rsid w:val="00FA6048"/>
    <w:rsid w:val="00FA78DA"/>
    <w:rsid w:val="00FB0A92"/>
    <w:rsid w:val="00FB1CB3"/>
    <w:rsid w:val="00FB2F47"/>
    <w:rsid w:val="00FB33C4"/>
    <w:rsid w:val="00FB36A9"/>
    <w:rsid w:val="00FB40B2"/>
    <w:rsid w:val="00FB465B"/>
    <w:rsid w:val="00FB4692"/>
    <w:rsid w:val="00FB4831"/>
    <w:rsid w:val="00FB4D94"/>
    <w:rsid w:val="00FB4FBE"/>
    <w:rsid w:val="00FB5C5B"/>
    <w:rsid w:val="00FB66C8"/>
    <w:rsid w:val="00FB6C84"/>
    <w:rsid w:val="00FB741B"/>
    <w:rsid w:val="00FB74E6"/>
    <w:rsid w:val="00FC00B6"/>
    <w:rsid w:val="00FC02BD"/>
    <w:rsid w:val="00FC0655"/>
    <w:rsid w:val="00FC16D3"/>
    <w:rsid w:val="00FC3070"/>
    <w:rsid w:val="00FC3220"/>
    <w:rsid w:val="00FC3B32"/>
    <w:rsid w:val="00FC3EF0"/>
    <w:rsid w:val="00FC5E6A"/>
    <w:rsid w:val="00FC71D9"/>
    <w:rsid w:val="00FC7748"/>
    <w:rsid w:val="00FC77A5"/>
    <w:rsid w:val="00FD00E5"/>
    <w:rsid w:val="00FD08CB"/>
    <w:rsid w:val="00FD09CA"/>
    <w:rsid w:val="00FD0A8A"/>
    <w:rsid w:val="00FD1F16"/>
    <w:rsid w:val="00FD28B9"/>
    <w:rsid w:val="00FD2AAA"/>
    <w:rsid w:val="00FD349D"/>
    <w:rsid w:val="00FD3951"/>
    <w:rsid w:val="00FD5130"/>
    <w:rsid w:val="00FD5524"/>
    <w:rsid w:val="00FD6313"/>
    <w:rsid w:val="00FD6AE6"/>
    <w:rsid w:val="00FD6B4A"/>
    <w:rsid w:val="00FD6FC2"/>
    <w:rsid w:val="00FD76AB"/>
    <w:rsid w:val="00FD7AFC"/>
    <w:rsid w:val="00FE1426"/>
    <w:rsid w:val="00FE1B3A"/>
    <w:rsid w:val="00FE2797"/>
    <w:rsid w:val="00FE27AF"/>
    <w:rsid w:val="00FE2EA8"/>
    <w:rsid w:val="00FE2F76"/>
    <w:rsid w:val="00FE3030"/>
    <w:rsid w:val="00FE319E"/>
    <w:rsid w:val="00FE3572"/>
    <w:rsid w:val="00FE3ABD"/>
    <w:rsid w:val="00FE434A"/>
    <w:rsid w:val="00FE4432"/>
    <w:rsid w:val="00FE515B"/>
    <w:rsid w:val="00FE5807"/>
    <w:rsid w:val="00FE58F7"/>
    <w:rsid w:val="00FE5B56"/>
    <w:rsid w:val="00FE65B8"/>
    <w:rsid w:val="00FE6F2E"/>
    <w:rsid w:val="00FE6FAB"/>
    <w:rsid w:val="00FE7723"/>
    <w:rsid w:val="00FE7BAD"/>
    <w:rsid w:val="00FE7F35"/>
    <w:rsid w:val="00FF07C0"/>
    <w:rsid w:val="00FF2396"/>
    <w:rsid w:val="00FF2465"/>
    <w:rsid w:val="00FF2808"/>
    <w:rsid w:val="00FF2CE7"/>
    <w:rsid w:val="00FF4DD7"/>
    <w:rsid w:val="00FF5E6C"/>
    <w:rsid w:val="00FF6ACE"/>
    <w:rsid w:val="00FF6ED3"/>
    <w:rsid w:val="00FF71CF"/>
    <w:rsid w:val="00FF7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1AD9B80"/>
  <w15:docId w15:val="{D95E5F9A-D6B8-4C95-B691-1E424D22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F21802"/>
    <w:pPr>
      <w:widowControl w:val="0"/>
      <w:jc w:val="both"/>
    </w:pPr>
  </w:style>
  <w:style w:type="paragraph" w:styleId="10">
    <w:name w:val="heading 1"/>
    <w:aliases w:val="h1,Level 1 Topic Heading,H1,Section Head,1st level,l1,H11,H12,H13,H14,H15,H16,H17,Heading 0,Head 1,Head 11,Head 12,Head 111,Head 13,Head 112,Head 14,Head 113,Head 15,Head 114,Head 16,Head 115,Head 17,Head 116,Head 18,Head 117,Head 19,Head 118,Head1"/>
    <w:basedOn w:val="ab"/>
    <w:next w:val="ab"/>
    <w:link w:val="11"/>
    <w:qFormat/>
    <w:rsid w:val="007B205C"/>
    <w:pPr>
      <w:keepNext/>
      <w:keepLines/>
      <w:numPr>
        <w:numId w:val="8"/>
      </w:numPr>
      <w:spacing w:before="340" w:after="330" w:line="576" w:lineRule="auto"/>
      <w:outlineLvl w:val="0"/>
    </w:pPr>
    <w:rPr>
      <w:bCs/>
      <w:color w:val="365F91"/>
      <w:kern w:val="44"/>
      <w:sz w:val="44"/>
      <w:szCs w:val="28"/>
    </w:rPr>
  </w:style>
  <w:style w:type="paragraph" w:styleId="2">
    <w:name w:val="heading 2"/>
    <w:aliases w:val="h2,Level 2 Topic Heading,H2,2nd level,Titre2,l2,2,Header 2,Head 2,节标题,一级节名,Level 2 Head,heading 2,sect 1.2,H21,sect 1.21,H22,sect 1.22,H211,sect 1.211,H23,sect 1.23,H212,sect 1.212,Heading 2 Hidden,Heading 2 CCBS,Titre3,Underrubrik1,prop2,HD2,子系统,子"/>
    <w:basedOn w:val="ab"/>
    <w:next w:val="ab"/>
    <w:link w:val="20"/>
    <w:autoRedefine/>
    <w:unhideWhenUsed/>
    <w:qFormat/>
    <w:rsid w:val="005E5D6F"/>
    <w:pPr>
      <w:keepNext/>
      <w:keepLines/>
      <w:numPr>
        <w:ilvl w:val="1"/>
        <w:numId w:val="8"/>
      </w:numPr>
      <w:spacing w:before="260" w:after="260" w:line="415" w:lineRule="auto"/>
      <w:outlineLvl w:val="1"/>
    </w:pPr>
    <w:rPr>
      <w:rFonts w:ascii="Cambria" w:eastAsia="宋体" w:hAnsi="Cambria" w:cs="Times New Roman"/>
      <w:color w:val="365F91"/>
      <w:kern w:val="0"/>
      <w:sz w:val="32"/>
      <w:szCs w:val="24"/>
      <w:lang w:val="x-none" w:eastAsia="x-none"/>
    </w:rPr>
  </w:style>
  <w:style w:type="paragraph" w:styleId="3">
    <w:name w:val="heading 3"/>
    <w:aliases w:val="h3,3rd level,H3,3,Head 3,level_3,PIM 3,Level 3 Head,Heading 3 - old,二级节名,l3,heading 3,Bold Head,bh,sect1.2.3,sect1.2.31,sect1.2.32,sect1.2.311,sect1.2.33,sect1.2.312,list 3,Heading Three,titre 1.1.1,CT,prop3,3heading,Heading 31,1.1.1 Heading 3,L3,标"/>
    <w:basedOn w:val="ab"/>
    <w:next w:val="ab"/>
    <w:link w:val="30"/>
    <w:unhideWhenUsed/>
    <w:qFormat/>
    <w:rsid w:val="00115F30"/>
    <w:pPr>
      <w:widowControl/>
      <w:numPr>
        <w:ilvl w:val="2"/>
        <w:numId w:val="8"/>
      </w:numPr>
      <w:pBdr>
        <w:bottom w:val="single" w:sz="4" w:space="1" w:color="95B3D7"/>
      </w:pBdr>
      <w:spacing w:before="200" w:after="80"/>
      <w:jc w:val="left"/>
      <w:outlineLvl w:val="2"/>
    </w:pPr>
    <w:rPr>
      <w:rFonts w:ascii="Cambria" w:eastAsia="宋体" w:hAnsi="Cambria" w:cs="Times New Roman"/>
      <w:color w:val="4F81BD"/>
      <w:kern w:val="0"/>
      <w:sz w:val="28"/>
      <w:szCs w:val="24"/>
      <w:lang w:val="x-none"/>
    </w:rPr>
  </w:style>
  <w:style w:type="paragraph" w:styleId="4">
    <w:name w:val="heading 4"/>
    <w:aliases w:val="H4,bullet,bl,bb,PIM 4,4,I4,h4,l4,list 4,mh1l,Module heading 1 large (18 points),Head 4,section 1.1.1.1,4th level,a.,L4,sect 1.2.3.4,Ref Heading 1,rh1,sect 1.2.3.41,Ref Heading 11,rh11,sect 1.2.3.42,Ref Heading 12,rh12,sect 1.2.3.411,Ref Heading 111"/>
    <w:basedOn w:val="ab"/>
    <w:next w:val="ab"/>
    <w:link w:val="40"/>
    <w:unhideWhenUsed/>
    <w:qFormat/>
    <w:rsid w:val="007B3013"/>
    <w:pPr>
      <w:widowControl/>
      <w:numPr>
        <w:ilvl w:val="3"/>
        <w:numId w:val="8"/>
      </w:numPr>
      <w:pBdr>
        <w:bottom w:val="single" w:sz="4" w:space="2" w:color="B8CCE4"/>
      </w:pBdr>
      <w:spacing w:before="200" w:after="80"/>
      <w:jc w:val="left"/>
      <w:outlineLvl w:val="3"/>
    </w:pPr>
    <w:rPr>
      <w:rFonts w:ascii="Cambria" w:eastAsia="宋体" w:hAnsi="Cambria" w:cs="Times New Roman"/>
      <w:i/>
      <w:iCs/>
      <w:color w:val="4F81BD"/>
      <w:kern w:val="0"/>
      <w:sz w:val="24"/>
      <w:szCs w:val="24"/>
      <w:lang w:val="x-none" w:eastAsia="x-none"/>
    </w:rPr>
  </w:style>
  <w:style w:type="paragraph" w:styleId="5">
    <w:name w:val="heading 5"/>
    <w:aliases w:val="H5,口,口1,口2,h5,Level 3 - i,PIM 5,heading 5,dash,ds,dd,l5,hm,module heading,Block Label,口2 Char,H5 Char,dash Char,ds Char,dd Char,PIM 5 Char,h5 Char,l5 Char,hm Char,module heading Char,口 Char,口1 Char,Head2,dash1,ds1,dd1,dash2,ds2,dd2,dash3,第四级标题,一"/>
    <w:basedOn w:val="ab"/>
    <w:next w:val="ab"/>
    <w:link w:val="50"/>
    <w:unhideWhenUsed/>
    <w:qFormat/>
    <w:rsid w:val="00D8693E"/>
    <w:pPr>
      <w:keepNext/>
      <w:keepLines/>
      <w:numPr>
        <w:ilvl w:val="4"/>
        <w:numId w:val="8"/>
      </w:numPr>
      <w:spacing w:before="280" w:after="290" w:line="376" w:lineRule="auto"/>
      <w:outlineLvl w:val="4"/>
    </w:pPr>
    <w:rPr>
      <w:b/>
      <w:bCs/>
      <w:sz w:val="28"/>
      <w:szCs w:val="28"/>
    </w:rPr>
  </w:style>
  <w:style w:type="paragraph" w:styleId="6">
    <w:name w:val="heading 6"/>
    <w:aliases w:val="L6,H6,PIM 6,Bullet list,BOD 4,正文六级标题,标题 6(ALT+6),第五层条,h6,l6,hsm,submodule heading,heading 6,Heading6,Third Subheading,Bullet (Single Lines),Legal Level 1.,1.1.1.1.1.1,标题七3,6,DO NOT USE_h6,Figure label,cnp,Caption number (page-wide),list 6,h61,h62,l"/>
    <w:basedOn w:val="ab"/>
    <w:next w:val="ab"/>
    <w:link w:val="60"/>
    <w:unhideWhenUsed/>
    <w:qFormat/>
    <w:rsid w:val="00D8693E"/>
    <w:pPr>
      <w:keepNext/>
      <w:keepLines/>
      <w:numPr>
        <w:ilvl w:val="5"/>
        <w:numId w:val="8"/>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h7,项标题(1),正文七级标题,letter list,标题 7-中海油,不用,H TIMES1,1.1.1.1.1.1.1标题 7,1.标题 6,Level 1.1,ExhibitTitle,Objective,heading7,req3,st,Para no numbering,SDL title,heading 7,lettered list,DO NOT USE,（1）,sdf,Sequential list (1,h71"/>
    <w:basedOn w:val="ab"/>
    <w:next w:val="ab"/>
    <w:link w:val="70"/>
    <w:unhideWhenUsed/>
    <w:qFormat/>
    <w:rsid w:val="00D8693E"/>
    <w:pPr>
      <w:keepNext/>
      <w:keepLines/>
      <w:numPr>
        <w:ilvl w:val="6"/>
        <w:numId w:val="8"/>
      </w:numPr>
      <w:spacing w:before="240" w:after="64" w:line="320" w:lineRule="auto"/>
      <w:outlineLvl w:val="6"/>
    </w:pPr>
    <w:rPr>
      <w:b/>
      <w:bCs/>
      <w:sz w:val="24"/>
      <w:szCs w:val="24"/>
    </w:rPr>
  </w:style>
  <w:style w:type="paragraph" w:styleId="8">
    <w:name w:val="heading 8"/>
    <w:aliases w:val="H8,h8,Legal Level 1.1.1.,正文八级标题,FigureTitle,Condition,requirement,req2,req,figure title,heading 8,hd8,注意框体,标题 8-中海油,不用8,Appendix1,8 DO NOT USE,（A）,ctp,Caption text (page-wide),Center Bold,ITT t8,PA Appendix Minor,Center Bold1,Center Bold2,tt1,tt2,t"/>
    <w:basedOn w:val="ab"/>
    <w:next w:val="ab"/>
    <w:link w:val="80"/>
    <w:unhideWhenUsed/>
    <w:qFormat/>
    <w:rsid w:val="00D8693E"/>
    <w:pPr>
      <w:keepNext/>
      <w:keepLines/>
      <w:numPr>
        <w:ilvl w:val="7"/>
        <w:numId w:val="8"/>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H9,PIM 9,h9,App Heading,三级标题,Legal Level 1.1.1.1.,正文九级标题,TableTitle,Cond'l Reqt.,rb,req bullet,req1,tt,table title,TableText,Table Title,heading 9,l9,不用9,huh,Figure,Level (a),ft,Titre 10,Appendix,Code eg's, progress, progress1, progress2,ft1,table"/>
    <w:basedOn w:val="ab"/>
    <w:next w:val="ab"/>
    <w:link w:val="90"/>
    <w:unhideWhenUsed/>
    <w:qFormat/>
    <w:rsid w:val="00D8693E"/>
    <w:pPr>
      <w:keepNext/>
      <w:keepLines/>
      <w:numPr>
        <w:ilvl w:val="8"/>
        <w:numId w:val="8"/>
      </w:numPr>
      <w:spacing w:before="240" w:after="64" w:line="320" w:lineRule="auto"/>
      <w:outlineLvl w:val="8"/>
    </w:pPr>
    <w:rPr>
      <w:rFonts w:asciiTheme="majorHAnsi" w:eastAsiaTheme="majorEastAsia" w:hAnsiTheme="majorHAnsi" w:cstheme="majorBidi"/>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uiPriority w:val="99"/>
    <w:unhideWhenUsed/>
    <w:rsid w:val="00231DAB"/>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c"/>
    <w:link w:val="af"/>
    <w:uiPriority w:val="99"/>
    <w:rsid w:val="00231DAB"/>
    <w:rPr>
      <w:sz w:val="18"/>
      <w:szCs w:val="18"/>
    </w:rPr>
  </w:style>
  <w:style w:type="paragraph" w:styleId="af1">
    <w:name w:val="footer"/>
    <w:basedOn w:val="ab"/>
    <w:link w:val="af2"/>
    <w:uiPriority w:val="99"/>
    <w:unhideWhenUsed/>
    <w:rsid w:val="00231DAB"/>
    <w:pPr>
      <w:tabs>
        <w:tab w:val="center" w:pos="4153"/>
        <w:tab w:val="right" w:pos="8306"/>
      </w:tabs>
      <w:snapToGrid w:val="0"/>
      <w:jc w:val="left"/>
    </w:pPr>
    <w:rPr>
      <w:sz w:val="18"/>
      <w:szCs w:val="18"/>
    </w:rPr>
  </w:style>
  <w:style w:type="character" w:customStyle="1" w:styleId="af2">
    <w:name w:val="页脚 字符"/>
    <w:basedOn w:val="ac"/>
    <w:link w:val="af1"/>
    <w:uiPriority w:val="99"/>
    <w:rsid w:val="00231DAB"/>
    <w:rPr>
      <w:sz w:val="18"/>
      <w:szCs w:val="18"/>
    </w:rPr>
  </w:style>
  <w:style w:type="paragraph" w:styleId="af3">
    <w:name w:val="Document Map"/>
    <w:basedOn w:val="ab"/>
    <w:link w:val="af4"/>
    <w:unhideWhenUsed/>
    <w:rsid w:val="00231DAB"/>
    <w:rPr>
      <w:rFonts w:ascii="宋体" w:eastAsia="宋体"/>
      <w:sz w:val="18"/>
      <w:szCs w:val="18"/>
    </w:rPr>
  </w:style>
  <w:style w:type="character" w:customStyle="1" w:styleId="af4">
    <w:name w:val="文档结构图 字符"/>
    <w:basedOn w:val="ac"/>
    <w:link w:val="af3"/>
    <w:rsid w:val="00231DAB"/>
    <w:rPr>
      <w:rFonts w:ascii="宋体" w:eastAsia="宋体"/>
      <w:sz w:val="18"/>
      <w:szCs w:val="18"/>
    </w:rPr>
  </w:style>
  <w:style w:type="table" w:styleId="af5">
    <w:name w:val="Table Grid"/>
    <w:basedOn w:val="ad"/>
    <w:uiPriority w:val="59"/>
    <w:qFormat/>
    <w:rsid w:val="00A336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EF6EAC"/>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6">
    <w:name w:val="封面：一级标题"/>
    <w:basedOn w:val="ab"/>
    <w:rsid w:val="00EF6EAC"/>
    <w:pPr>
      <w:spacing w:line="360" w:lineRule="auto"/>
      <w:jc w:val="center"/>
    </w:pPr>
    <w:rPr>
      <w:rFonts w:ascii="黑体" w:eastAsia="黑体" w:hAnsi="Times New Roman" w:cs="宋体"/>
      <w:b/>
      <w:bCs/>
      <w:sz w:val="44"/>
      <w:szCs w:val="20"/>
    </w:rPr>
  </w:style>
  <w:style w:type="paragraph" w:customStyle="1" w:styleId="af7">
    <w:name w:val="表格五号"/>
    <w:basedOn w:val="ab"/>
    <w:rsid w:val="00EF6EAC"/>
    <w:pPr>
      <w:jc w:val="left"/>
    </w:pPr>
    <w:rPr>
      <w:rFonts w:ascii="Times New Roman" w:eastAsia="宋体" w:hAnsi="Times New Roman" w:cs="Times New Roman"/>
      <w:szCs w:val="24"/>
    </w:rPr>
  </w:style>
  <w:style w:type="paragraph" w:styleId="af8">
    <w:name w:val="Balloon Text"/>
    <w:basedOn w:val="ab"/>
    <w:link w:val="af9"/>
    <w:unhideWhenUsed/>
    <w:rsid w:val="00EF6EAC"/>
    <w:rPr>
      <w:sz w:val="18"/>
      <w:szCs w:val="18"/>
    </w:rPr>
  </w:style>
  <w:style w:type="character" w:customStyle="1" w:styleId="af9">
    <w:name w:val="批注框文本 字符"/>
    <w:basedOn w:val="ac"/>
    <w:link w:val="af8"/>
    <w:rsid w:val="00EF6EAC"/>
    <w:rPr>
      <w:sz w:val="18"/>
      <w:szCs w:val="18"/>
    </w:rPr>
  </w:style>
  <w:style w:type="paragraph" w:styleId="afa">
    <w:name w:val="List Paragraph"/>
    <w:basedOn w:val="ab"/>
    <w:link w:val="afb"/>
    <w:uiPriority w:val="34"/>
    <w:qFormat/>
    <w:rsid w:val="0029074C"/>
    <w:pPr>
      <w:ind w:firstLineChars="200" w:firstLine="420"/>
    </w:pPr>
  </w:style>
  <w:style w:type="paragraph" w:customStyle="1" w:styleId="Default">
    <w:name w:val="Default"/>
    <w:rsid w:val="00A813A4"/>
    <w:pPr>
      <w:widowControl w:val="0"/>
      <w:autoSpaceDE w:val="0"/>
      <w:autoSpaceDN w:val="0"/>
      <w:adjustRightInd w:val="0"/>
    </w:pPr>
    <w:rPr>
      <w:rFonts w:ascii="宋体" w:eastAsia="宋体" w:cs="宋体"/>
      <w:color w:val="000000"/>
      <w:kern w:val="0"/>
      <w:sz w:val="24"/>
      <w:szCs w:val="24"/>
    </w:rPr>
  </w:style>
  <w:style w:type="paragraph" w:styleId="TOC3">
    <w:name w:val="toc 3"/>
    <w:basedOn w:val="ab"/>
    <w:next w:val="ab"/>
    <w:autoRedefine/>
    <w:uiPriority w:val="39"/>
    <w:unhideWhenUsed/>
    <w:qFormat/>
    <w:rsid w:val="00D5618B"/>
    <w:pPr>
      <w:tabs>
        <w:tab w:val="right" w:leader="dot" w:pos="8296"/>
      </w:tabs>
      <w:ind w:leftChars="400" w:left="840"/>
    </w:pPr>
  </w:style>
  <w:style w:type="paragraph" w:styleId="TOC1">
    <w:name w:val="toc 1"/>
    <w:basedOn w:val="ab"/>
    <w:next w:val="ab"/>
    <w:autoRedefine/>
    <w:uiPriority w:val="39"/>
    <w:unhideWhenUsed/>
    <w:qFormat/>
    <w:rsid w:val="00D45BAF"/>
    <w:pPr>
      <w:tabs>
        <w:tab w:val="left" w:pos="840"/>
        <w:tab w:val="right" w:leader="dot" w:pos="8296"/>
      </w:tabs>
      <w:ind w:leftChars="100" w:left="100" w:rightChars="100" w:right="100"/>
    </w:pPr>
  </w:style>
  <w:style w:type="paragraph" w:styleId="TOC2">
    <w:name w:val="toc 2"/>
    <w:basedOn w:val="ab"/>
    <w:next w:val="ab"/>
    <w:autoRedefine/>
    <w:uiPriority w:val="39"/>
    <w:unhideWhenUsed/>
    <w:qFormat/>
    <w:rsid w:val="002F7F15"/>
    <w:pPr>
      <w:tabs>
        <w:tab w:val="left" w:pos="945"/>
        <w:tab w:val="right" w:leader="dot" w:pos="8296"/>
      </w:tabs>
      <w:ind w:leftChars="200" w:left="420"/>
    </w:pPr>
  </w:style>
  <w:style w:type="paragraph" w:styleId="TOC4">
    <w:name w:val="toc 4"/>
    <w:basedOn w:val="ab"/>
    <w:next w:val="ab"/>
    <w:autoRedefine/>
    <w:uiPriority w:val="39"/>
    <w:unhideWhenUsed/>
    <w:rsid w:val="0081680A"/>
    <w:pPr>
      <w:ind w:leftChars="600" w:left="1260"/>
    </w:pPr>
  </w:style>
  <w:style w:type="paragraph" w:styleId="TOC5">
    <w:name w:val="toc 5"/>
    <w:basedOn w:val="ab"/>
    <w:next w:val="ab"/>
    <w:autoRedefine/>
    <w:uiPriority w:val="39"/>
    <w:unhideWhenUsed/>
    <w:rsid w:val="0081680A"/>
    <w:pPr>
      <w:ind w:leftChars="800" w:left="1680"/>
    </w:pPr>
  </w:style>
  <w:style w:type="paragraph" w:styleId="TOC6">
    <w:name w:val="toc 6"/>
    <w:basedOn w:val="ab"/>
    <w:next w:val="ab"/>
    <w:autoRedefine/>
    <w:uiPriority w:val="39"/>
    <w:unhideWhenUsed/>
    <w:rsid w:val="0081680A"/>
    <w:pPr>
      <w:ind w:leftChars="1000" w:left="2100"/>
    </w:pPr>
  </w:style>
  <w:style w:type="paragraph" w:styleId="TOC7">
    <w:name w:val="toc 7"/>
    <w:basedOn w:val="ab"/>
    <w:next w:val="ab"/>
    <w:autoRedefine/>
    <w:uiPriority w:val="39"/>
    <w:unhideWhenUsed/>
    <w:rsid w:val="0081680A"/>
    <w:pPr>
      <w:ind w:leftChars="1200" w:left="2520"/>
    </w:pPr>
  </w:style>
  <w:style w:type="paragraph" w:styleId="TOC8">
    <w:name w:val="toc 8"/>
    <w:basedOn w:val="ab"/>
    <w:next w:val="ab"/>
    <w:autoRedefine/>
    <w:uiPriority w:val="39"/>
    <w:unhideWhenUsed/>
    <w:rsid w:val="0081680A"/>
    <w:pPr>
      <w:ind w:leftChars="1400" w:left="2940"/>
    </w:pPr>
  </w:style>
  <w:style w:type="paragraph" w:styleId="TOC9">
    <w:name w:val="toc 9"/>
    <w:basedOn w:val="ab"/>
    <w:next w:val="ab"/>
    <w:autoRedefine/>
    <w:uiPriority w:val="39"/>
    <w:unhideWhenUsed/>
    <w:rsid w:val="0081680A"/>
    <w:pPr>
      <w:ind w:leftChars="1600" w:left="3360"/>
    </w:pPr>
  </w:style>
  <w:style w:type="character" w:styleId="afc">
    <w:name w:val="Hyperlink"/>
    <w:basedOn w:val="ac"/>
    <w:uiPriority w:val="99"/>
    <w:unhideWhenUsed/>
    <w:rsid w:val="0081680A"/>
    <w:rPr>
      <w:color w:val="0000FF" w:themeColor="hyperlink"/>
      <w:u w:val="single"/>
    </w:rPr>
  </w:style>
  <w:style w:type="character" w:customStyle="1" w:styleId="11">
    <w:name w:val="标题 1 字符"/>
    <w:aliases w:val="h1 字符,Level 1 Topic Heading 字符,H1 字符,Section Head 字符,1st level 字符,l1 字符,H11 字符,H12 字符,H13 字符,H14 字符,H15 字符,H16 字符,H17 字符,Heading 0 字符,Head 1 字符,Head 11 字符,Head 12 字符,Head 111 字符,Head 13 字符,Head 112 字符,Head 14 字符,Head 113 字符,Head 15 字符,Head 16 字符"/>
    <w:basedOn w:val="ac"/>
    <w:link w:val="10"/>
    <w:qFormat/>
    <w:rsid w:val="007B205C"/>
    <w:rPr>
      <w:bCs/>
      <w:color w:val="365F91"/>
      <w:kern w:val="44"/>
      <w:sz w:val="44"/>
      <w:szCs w:val="28"/>
    </w:rPr>
  </w:style>
  <w:style w:type="paragraph" w:styleId="TOC">
    <w:name w:val="TOC Heading"/>
    <w:basedOn w:val="10"/>
    <w:next w:val="ab"/>
    <w:uiPriority w:val="39"/>
    <w:unhideWhenUsed/>
    <w:qFormat/>
    <w:rsid w:val="00910EC7"/>
    <w:pPr>
      <w:widowControl/>
      <w:spacing w:before="480" w:after="0" w:line="276" w:lineRule="auto"/>
      <w:jc w:val="left"/>
      <w:outlineLvl w:val="9"/>
    </w:pPr>
    <w:rPr>
      <w:rFonts w:asciiTheme="majorHAnsi" w:eastAsiaTheme="majorEastAsia" w:hAnsiTheme="majorHAnsi" w:cstheme="majorBidi"/>
      <w:color w:val="365F91" w:themeColor="accent1" w:themeShade="BF"/>
      <w:kern w:val="0"/>
    </w:rPr>
  </w:style>
  <w:style w:type="character" w:customStyle="1" w:styleId="20">
    <w:name w:val="标题 2 字符"/>
    <w:aliases w:val="h2 字符,Level 2 Topic Heading 字符,H2 字符,2nd level 字符,Titre2 字符,l2 字符,2 字符,Header 2 字符,Head 2 字符,节标题 字符,一级节名 字符,Level 2 Head 字符,heading 2 字符,sect 1.2 字符,H21 字符,sect 1.21 字符,H22 字符,sect 1.22 字符,H211 字符,sect 1.211 字符,H23 字符,sect 1.23 字符,H212 字符,HD2 字符"/>
    <w:basedOn w:val="ac"/>
    <w:link w:val="2"/>
    <w:qFormat/>
    <w:rsid w:val="005E5D6F"/>
    <w:rPr>
      <w:rFonts w:ascii="Cambria" w:eastAsia="宋体" w:hAnsi="Cambria" w:cs="Times New Roman"/>
      <w:color w:val="365F91"/>
      <w:kern w:val="0"/>
      <w:sz w:val="32"/>
      <w:szCs w:val="24"/>
      <w:lang w:val="x-none" w:eastAsia="x-none"/>
    </w:rPr>
  </w:style>
  <w:style w:type="character" w:customStyle="1" w:styleId="30">
    <w:name w:val="标题 3 字符"/>
    <w:aliases w:val="h3 字符,3rd level 字符,H3 字符,3 字符,Head 3 字符,level_3 字符,PIM 3 字符,Level 3 Head 字符,Heading 3 - old 字符,二级节名 字符,l3 字符,heading 3 字符,Bold Head 字符,bh 字符,sect1.2.3 字符,sect1.2.31 字符,sect1.2.32 字符,sect1.2.311 字符,sect1.2.33 字符,sect1.2.312 字符,list 3 字符,CT 字符"/>
    <w:basedOn w:val="ac"/>
    <w:link w:val="3"/>
    <w:rsid w:val="00115F30"/>
    <w:rPr>
      <w:rFonts w:ascii="Cambria" w:eastAsia="宋体" w:hAnsi="Cambria" w:cs="Times New Roman"/>
      <w:color w:val="4F81BD"/>
      <w:kern w:val="0"/>
      <w:sz w:val="28"/>
      <w:szCs w:val="24"/>
      <w:lang w:val="x-none"/>
    </w:rPr>
  </w:style>
  <w:style w:type="character" w:customStyle="1" w:styleId="40">
    <w:name w:val="标题 4 字符"/>
    <w:aliases w:val="H4 字符,bullet 字符,bl 字符,bb 字符,PIM 4 字符,4 字符,I4 字符,h4 字符,l4 字符,list 4 字符,mh1l 字符,Module heading 1 large (18 points) 字符,Head 4 字符,section 1.1.1.1 字符,4th level 字符,a. 字符,L4 字符,sect 1.2.3.4 字符,Ref Heading 1 字符,rh1 字符,sect 1.2.3.41 字符,Ref Heading 11 字符"/>
    <w:basedOn w:val="ac"/>
    <w:link w:val="4"/>
    <w:rsid w:val="007B3013"/>
    <w:rPr>
      <w:rFonts w:ascii="Cambria" w:eastAsia="宋体" w:hAnsi="Cambria" w:cs="Times New Roman"/>
      <w:i/>
      <w:iCs/>
      <w:color w:val="4F81BD"/>
      <w:kern w:val="0"/>
      <w:sz w:val="24"/>
      <w:szCs w:val="24"/>
      <w:lang w:val="x-none" w:eastAsia="x-none"/>
    </w:rPr>
  </w:style>
  <w:style w:type="paragraph" w:styleId="afd">
    <w:name w:val="Body Text"/>
    <w:basedOn w:val="ab"/>
    <w:link w:val="afe"/>
    <w:uiPriority w:val="99"/>
    <w:rsid w:val="007B3013"/>
    <w:pPr>
      <w:widowControl/>
      <w:spacing w:after="120"/>
      <w:ind w:firstLine="360"/>
      <w:jc w:val="left"/>
    </w:pPr>
    <w:rPr>
      <w:rFonts w:ascii="Calibri" w:eastAsia="宋体" w:hAnsi="Calibri" w:cs="Times New Roman"/>
      <w:kern w:val="0"/>
      <w:sz w:val="22"/>
    </w:rPr>
  </w:style>
  <w:style w:type="character" w:customStyle="1" w:styleId="afe">
    <w:name w:val="正文文本 字符"/>
    <w:basedOn w:val="ac"/>
    <w:link w:val="afd"/>
    <w:rsid w:val="007B3013"/>
    <w:rPr>
      <w:rFonts w:ascii="Calibri" w:eastAsia="宋体" w:hAnsi="Calibri" w:cs="Times New Roman"/>
      <w:kern w:val="0"/>
      <w:sz w:val="22"/>
    </w:rPr>
  </w:style>
  <w:style w:type="character" w:customStyle="1" w:styleId="apple-converted-space">
    <w:name w:val="apple-converted-space"/>
    <w:rsid w:val="007B3013"/>
  </w:style>
  <w:style w:type="numbering" w:customStyle="1" w:styleId="1">
    <w:name w:val="样式1"/>
    <w:uiPriority w:val="99"/>
    <w:rsid w:val="00AE7A8C"/>
    <w:pPr>
      <w:numPr>
        <w:numId w:val="1"/>
      </w:numPr>
    </w:pPr>
  </w:style>
  <w:style w:type="character" w:styleId="aff">
    <w:name w:val="FollowedHyperlink"/>
    <w:basedOn w:val="ac"/>
    <w:uiPriority w:val="99"/>
    <w:semiHidden/>
    <w:unhideWhenUsed/>
    <w:rsid w:val="00D8693E"/>
    <w:rPr>
      <w:color w:val="800080" w:themeColor="followedHyperlink"/>
      <w:u w:val="single"/>
    </w:rPr>
  </w:style>
  <w:style w:type="character" w:customStyle="1" w:styleId="50">
    <w:name w:val="标题 5 字符"/>
    <w:aliases w:val="H5 字符,口 字符,口1 字符,口2 字符,h5 字符,Level 3 - i 字符,PIM 5 字符,heading 5 字符,dash 字符,ds 字符,dd 字符,l5 字符,hm 字符,module heading 字符,Block Label 字符,口2 Char 字符,H5 Char 字符,dash Char 字符,ds Char 字符,dd Char 字符,PIM 5 Char 字符,h5 Char 字符,l5 Char 字符,hm Char 字符,口 Char 字符"/>
    <w:basedOn w:val="ac"/>
    <w:link w:val="5"/>
    <w:rsid w:val="00D8693E"/>
    <w:rPr>
      <w:b/>
      <w:bCs/>
      <w:sz w:val="28"/>
      <w:szCs w:val="28"/>
    </w:rPr>
  </w:style>
  <w:style w:type="character" w:customStyle="1" w:styleId="60">
    <w:name w:val="标题 6 字符"/>
    <w:aliases w:val="L6 字符,H6 字符,PIM 6 字符,Bullet list 字符,BOD 4 字符,正文六级标题 字符,标题 6(ALT+6) 字符,第五层条 字符,h6 字符,l6 字符,hsm 字符,submodule heading 字符,heading 6 字符,Heading6 字符,Third Subheading 字符,Bullet (Single Lines) 字符,Legal Level 1. 字符,1.1.1.1.1.1 字符,标题七3 字符,6 字符,cnp 字符,l 字符"/>
    <w:basedOn w:val="ac"/>
    <w:link w:val="6"/>
    <w:rsid w:val="00D8693E"/>
    <w:rPr>
      <w:rFonts w:asciiTheme="majorHAnsi" w:eastAsiaTheme="majorEastAsia" w:hAnsiTheme="majorHAnsi" w:cstheme="majorBidi"/>
      <w:b/>
      <w:bCs/>
      <w:sz w:val="24"/>
      <w:szCs w:val="24"/>
    </w:rPr>
  </w:style>
  <w:style w:type="character" w:customStyle="1" w:styleId="70">
    <w:name w:val="标题 7 字符"/>
    <w:aliases w:val="H7 字符,Legal Level 1.1. 字符,PIM 7 字符,L7 字符,h7 字符,项标题(1) 字符,正文七级标题 字符,letter list 字符,标题 7-中海油 字符,不用 字符,H TIMES1 字符,1.1.1.1.1.1.1标题 7 字符,1.标题 6 字符,Level 1.1 字符,ExhibitTitle 字符,Objective 字符,heading7 字符,req3 字符,st 字符,Para no numbering 字符,SDL title 字符"/>
    <w:basedOn w:val="ac"/>
    <w:link w:val="7"/>
    <w:rsid w:val="00D8693E"/>
    <w:rPr>
      <w:b/>
      <w:bCs/>
      <w:sz w:val="24"/>
      <w:szCs w:val="24"/>
    </w:rPr>
  </w:style>
  <w:style w:type="character" w:customStyle="1" w:styleId="80">
    <w:name w:val="标题 8 字符"/>
    <w:aliases w:val="H8 字符,h8 字符,Legal Level 1.1.1. 字符,正文八级标题 字符,FigureTitle 字符,Condition 字符,requirement 字符,req2 字符,req 字符,figure title 字符,heading 8 字符,hd8 字符,注意框体 字符,标题 8-中海油 字符,不用8 字符,Appendix1 字符,8 DO NOT USE 字符,（A） 字符,ctp 字符,Caption text (page-wide) 字符,ITT t8 字符"/>
    <w:basedOn w:val="ac"/>
    <w:link w:val="8"/>
    <w:rsid w:val="00D8693E"/>
    <w:rPr>
      <w:rFonts w:asciiTheme="majorHAnsi" w:eastAsiaTheme="majorEastAsia" w:hAnsiTheme="majorHAnsi" w:cstheme="majorBidi"/>
      <w:sz w:val="24"/>
      <w:szCs w:val="24"/>
    </w:rPr>
  </w:style>
  <w:style w:type="character" w:customStyle="1" w:styleId="90">
    <w:name w:val="标题 9 字符"/>
    <w:aliases w:val="H9 字符,PIM 9 字符,h9 字符,App Heading 字符,三级标题 字符,Legal Level 1.1.1.1. 字符,正文九级标题 字符,TableTitle 字符,Cond'l Reqt. 字符,rb 字符,req bullet 字符,req1 字符,tt 字符,table title 字符,TableText 字符,Table Title 字符,heading 9 字符,l9 字符,不用9 字符,huh 字符,Figure 字符,Level (a) 字符"/>
    <w:basedOn w:val="ac"/>
    <w:link w:val="9"/>
    <w:rsid w:val="00D8693E"/>
    <w:rPr>
      <w:rFonts w:asciiTheme="majorHAnsi" w:eastAsiaTheme="majorEastAsia" w:hAnsiTheme="majorHAnsi" w:cstheme="majorBidi"/>
      <w:szCs w:val="21"/>
    </w:rPr>
  </w:style>
  <w:style w:type="paragraph" w:styleId="aff0">
    <w:name w:val="Title"/>
    <w:basedOn w:val="ab"/>
    <w:next w:val="ab"/>
    <w:link w:val="aff1"/>
    <w:qFormat/>
    <w:rsid w:val="00D8693E"/>
    <w:pPr>
      <w:spacing w:before="240" w:after="60"/>
      <w:jc w:val="center"/>
      <w:outlineLvl w:val="0"/>
    </w:pPr>
    <w:rPr>
      <w:rFonts w:asciiTheme="majorHAnsi" w:eastAsia="宋体" w:hAnsiTheme="majorHAnsi" w:cstheme="majorBidi"/>
      <w:b/>
      <w:bCs/>
      <w:sz w:val="32"/>
      <w:szCs w:val="32"/>
    </w:rPr>
  </w:style>
  <w:style w:type="character" w:customStyle="1" w:styleId="aff1">
    <w:name w:val="标题 字符"/>
    <w:basedOn w:val="ac"/>
    <w:link w:val="aff0"/>
    <w:rsid w:val="00D8693E"/>
    <w:rPr>
      <w:rFonts w:asciiTheme="majorHAnsi" w:eastAsia="宋体" w:hAnsiTheme="majorHAnsi" w:cstheme="majorBidi"/>
      <w:b/>
      <w:bCs/>
      <w:sz w:val="32"/>
      <w:szCs w:val="32"/>
    </w:rPr>
  </w:style>
  <w:style w:type="character" w:styleId="aff2">
    <w:name w:val="Book Title"/>
    <w:basedOn w:val="ac"/>
    <w:uiPriority w:val="33"/>
    <w:qFormat/>
    <w:rsid w:val="00D8693E"/>
    <w:rPr>
      <w:b/>
      <w:bCs/>
      <w:i/>
      <w:iCs/>
      <w:spacing w:val="5"/>
    </w:rPr>
  </w:style>
  <w:style w:type="character" w:styleId="aff3">
    <w:name w:val="Intense Reference"/>
    <w:basedOn w:val="ac"/>
    <w:uiPriority w:val="32"/>
    <w:qFormat/>
    <w:rsid w:val="00D8693E"/>
    <w:rPr>
      <w:b/>
      <w:bCs/>
      <w:smallCaps/>
      <w:color w:val="4F81BD" w:themeColor="accent1"/>
      <w:spacing w:val="5"/>
    </w:rPr>
  </w:style>
  <w:style w:type="paragraph" w:styleId="aff4">
    <w:name w:val="Quote"/>
    <w:basedOn w:val="ab"/>
    <w:next w:val="ab"/>
    <w:link w:val="aff5"/>
    <w:uiPriority w:val="29"/>
    <w:qFormat/>
    <w:rsid w:val="00D8693E"/>
    <w:pPr>
      <w:spacing w:before="200" w:after="160"/>
      <w:ind w:left="864" w:right="864"/>
      <w:jc w:val="center"/>
    </w:pPr>
    <w:rPr>
      <w:i/>
      <w:iCs/>
      <w:color w:val="404040" w:themeColor="text1" w:themeTint="BF"/>
    </w:rPr>
  </w:style>
  <w:style w:type="character" w:customStyle="1" w:styleId="aff5">
    <w:name w:val="引用 字符"/>
    <w:basedOn w:val="ac"/>
    <w:link w:val="aff4"/>
    <w:uiPriority w:val="29"/>
    <w:rsid w:val="00D8693E"/>
    <w:rPr>
      <w:i/>
      <w:iCs/>
      <w:color w:val="404040" w:themeColor="text1" w:themeTint="BF"/>
    </w:rPr>
  </w:style>
  <w:style w:type="character" w:styleId="aff6">
    <w:name w:val="Strong"/>
    <w:basedOn w:val="ac"/>
    <w:uiPriority w:val="22"/>
    <w:qFormat/>
    <w:rsid w:val="00D8693E"/>
    <w:rPr>
      <w:b/>
      <w:bCs/>
    </w:rPr>
  </w:style>
  <w:style w:type="character" w:styleId="aff7">
    <w:name w:val="Intense Emphasis"/>
    <w:basedOn w:val="ac"/>
    <w:uiPriority w:val="21"/>
    <w:qFormat/>
    <w:rsid w:val="00D8693E"/>
    <w:rPr>
      <w:i/>
      <w:iCs/>
      <w:color w:val="4F81BD" w:themeColor="accent1"/>
    </w:rPr>
  </w:style>
  <w:style w:type="paragraph" w:styleId="aff8">
    <w:name w:val="Intense Quote"/>
    <w:basedOn w:val="ab"/>
    <w:next w:val="ab"/>
    <w:link w:val="aff9"/>
    <w:uiPriority w:val="30"/>
    <w:qFormat/>
    <w:rsid w:val="00D869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9">
    <w:name w:val="明显引用 字符"/>
    <w:basedOn w:val="ac"/>
    <w:link w:val="aff8"/>
    <w:uiPriority w:val="30"/>
    <w:rsid w:val="00D8693E"/>
    <w:rPr>
      <w:i/>
      <w:iCs/>
      <w:color w:val="4F81BD" w:themeColor="accent1"/>
    </w:rPr>
  </w:style>
  <w:style w:type="character" w:customStyle="1" w:styleId="affa">
    <w:name w:val="正文文本首行缩进 字符"/>
    <w:link w:val="affb"/>
    <w:rsid w:val="00EC455A"/>
    <w:rPr>
      <w:rFonts w:ascii="Times New Roman" w:eastAsia="宋体" w:hAnsi="Times New Roman"/>
      <w:b/>
      <w:color w:val="0000FF"/>
    </w:rPr>
  </w:style>
  <w:style w:type="character" w:styleId="affc">
    <w:name w:val="page number"/>
    <w:basedOn w:val="ac"/>
    <w:rsid w:val="00EC455A"/>
  </w:style>
  <w:style w:type="character" w:customStyle="1" w:styleId="Char">
    <w:name w:val="段 Char"/>
    <w:link w:val="affd"/>
    <w:rsid w:val="00EC455A"/>
    <w:rPr>
      <w:rFonts w:ascii="宋体" w:hAnsi="Times New Roman"/>
    </w:rPr>
  </w:style>
  <w:style w:type="character" w:customStyle="1" w:styleId="affe">
    <w:name w:val="正文缩进 字符"/>
    <w:aliases w:val="Normal Indent Char 字符,Normal Indent Char1 Char 字符,Normal Indent Char Char Char 字符,Normal Indent Char1 Char Char Char 字符,Normal Indent Char Char Char Char Char 字符,Normal Indent Char1 Char Char Char Char Char 字符,特点 Char Char 字符,特点 Char 字符"/>
    <w:link w:val="afff"/>
    <w:rsid w:val="00EC455A"/>
    <w:rPr>
      <w:rFonts w:ascii="Tahoma" w:hAnsi="Tahoma"/>
      <w:sz w:val="24"/>
    </w:rPr>
  </w:style>
  <w:style w:type="character" w:customStyle="1" w:styleId="afff0">
    <w:name w:val="副标题 字符"/>
    <w:link w:val="afff1"/>
    <w:uiPriority w:val="11"/>
    <w:rsid w:val="00EC455A"/>
    <w:rPr>
      <w:rFonts w:ascii="Cambria" w:hAnsi="Cambria"/>
      <w:b/>
      <w:kern w:val="28"/>
      <w:sz w:val="32"/>
    </w:rPr>
  </w:style>
  <w:style w:type="paragraph" w:customStyle="1" w:styleId="afff2">
    <w:name w:val="附录标识"/>
    <w:basedOn w:val="ab"/>
    <w:next w:val="ab"/>
    <w:rsid w:val="00EC455A"/>
    <w:pPr>
      <w:keepNext/>
      <w:widowControl/>
      <w:shd w:val="clear" w:color="FFFFFF" w:fill="FFFFFF"/>
      <w:tabs>
        <w:tab w:val="left" w:pos="6405"/>
      </w:tabs>
      <w:spacing w:before="640" w:after="280"/>
      <w:jc w:val="center"/>
      <w:outlineLvl w:val="0"/>
    </w:pPr>
    <w:rPr>
      <w:rFonts w:ascii="黑体" w:eastAsia="黑体" w:hAnsi="Times New Roman" w:cs="Times New Roman"/>
      <w:kern w:val="0"/>
      <w:szCs w:val="20"/>
    </w:rPr>
  </w:style>
  <w:style w:type="paragraph" w:customStyle="1" w:styleId="DefaultText">
    <w:name w:val="Default Text"/>
    <w:basedOn w:val="ab"/>
    <w:rsid w:val="00EC455A"/>
    <w:pPr>
      <w:widowControl/>
    </w:pPr>
    <w:rPr>
      <w:rFonts w:ascii="Times New Roman" w:eastAsia="Times New Roman" w:hAnsi="Times New Roman" w:cs="Times New Roman"/>
      <w:kern w:val="0"/>
      <w:sz w:val="24"/>
      <w:szCs w:val="20"/>
      <w:lang w:eastAsia="en-US"/>
    </w:rPr>
  </w:style>
  <w:style w:type="paragraph" w:customStyle="1" w:styleId="Char0">
    <w:name w:val="Char"/>
    <w:basedOn w:val="ab"/>
    <w:rsid w:val="00EC455A"/>
    <w:pPr>
      <w:tabs>
        <w:tab w:val="left" w:pos="420"/>
      </w:tabs>
      <w:ind w:left="420" w:hanging="420"/>
    </w:pPr>
    <w:rPr>
      <w:rFonts w:ascii="Times New Roman" w:eastAsia="宋体" w:hAnsi="Times New Roman" w:cs="Times New Roman"/>
      <w:sz w:val="24"/>
      <w:szCs w:val="20"/>
    </w:rPr>
  </w:style>
  <w:style w:type="paragraph" w:styleId="afff3">
    <w:name w:val="table of figures"/>
    <w:basedOn w:val="ab"/>
    <w:next w:val="ab"/>
    <w:uiPriority w:val="99"/>
    <w:rsid w:val="00EC455A"/>
    <w:pPr>
      <w:ind w:leftChars="200" w:left="200" w:hangingChars="200" w:hanging="200"/>
    </w:pPr>
    <w:rPr>
      <w:rFonts w:ascii="Calibri" w:eastAsia="宋体" w:hAnsi="Calibri" w:cs="Times New Roman"/>
      <w:szCs w:val="20"/>
    </w:rPr>
  </w:style>
  <w:style w:type="character" w:customStyle="1" w:styleId="Char1">
    <w:name w:val="正文文本 Char1"/>
    <w:uiPriority w:val="99"/>
    <w:rsid w:val="00EC455A"/>
    <w:rPr>
      <w:rFonts w:ascii="Calibri" w:eastAsia="宋体" w:hAnsi="Calibri" w:cs="Times New Roman"/>
      <w:szCs w:val="20"/>
    </w:rPr>
  </w:style>
  <w:style w:type="paragraph" w:styleId="affb">
    <w:name w:val="Body Text First Indent"/>
    <w:basedOn w:val="afd"/>
    <w:link w:val="affa"/>
    <w:rsid w:val="00EC455A"/>
    <w:pPr>
      <w:widowControl w:val="0"/>
      <w:ind w:firstLineChars="100" w:firstLine="420"/>
      <w:jc w:val="both"/>
    </w:pPr>
    <w:rPr>
      <w:rFonts w:ascii="Times New Roman" w:hAnsi="Times New Roman" w:cstheme="minorBidi"/>
      <w:b/>
      <w:color w:val="0000FF"/>
      <w:kern w:val="2"/>
      <w:sz w:val="21"/>
    </w:rPr>
  </w:style>
  <w:style w:type="character" w:customStyle="1" w:styleId="Char10">
    <w:name w:val="正文首行缩进 Char1"/>
    <w:basedOn w:val="afe"/>
    <w:uiPriority w:val="99"/>
    <w:semiHidden/>
    <w:rsid w:val="00EC455A"/>
    <w:rPr>
      <w:rFonts w:ascii="Calibri" w:eastAsia="宋体" w:hAnsi="Calibri" w:cs="Times New Roman"/>
      <w:kern w:val="0"/>
      <w:sz w:val="22"/>
    </w:rPr>
  </w:style>
  <w:style w:type="paragraph" w:customStyle="1" w:styleId="afff4">
    <w:name w:val="附录一级条标题"/>
    <w:basedOn w:val="afff5"/>
    <w:next w:val="ab"/>
    <w:rsid w:val="00EC455A"/>
    <w:pPr>
      <w:autoSpaceDN w:val="0"/>
      <w:spacing w:beforeLines="50" w:afterLines="50"/>
      <w:outlineLvl w:val="2"/>
    </w:pPr>
  </w:style>
  <w:style w:type="paragraph" w:customStyle="1" w:styleId="afff6">
    <w:name w:val="列项◆（三级）"/>
    <w:basedOn w:val="ab"/>
    <w:rsid w:val="00EC455A"/>
    <w:pPr>
      <w:tabs>
        <w:tab w:val="left" w:pos="1678"/>
      </w:tabs>
      <w:ind w:left="1678" w:hanging="414"/>
    </w:pPr>
    <w:rPr>
      <w:rFonts w:ascii="宋体" w:eastAsia="宋体" w:hAnsi="Times New Roman" w:cs="Times New Roman"/>
      <w:szCs w:val="20"/>
    </w:rPr>
  </w:style>
  <w:style w:type="paragraph" w:customStyle="1" w:styleId="afff7">
    <w:name w:val="列项●（二级）"/>
    <w:rsid w:val="00EC455A"/>
    <w:pPr>
      <w:tabs>
        <w:tab w:val="left" w:pos="760"/>
        <w:tab w:val="left" w:pos="840"/>
      </w:tabs>
      <w:ind w:left="1264" w:hanging="413"/>
      <w:jc w:val="both"/>
    </w:pPr>
    <w:rPr>
      <w:rFonts w:ascii="宋体" w:eastAsia="宋体" w:hAnsi="Times New Roman" w:cs="Times New Roman"/>
      <w:kern w:val="0"/>
      <w:szCs w:val="20"/>
    </w:rPr>
  </w:style>
  <w:style w:type="paragraph" w:customStyle="1" w:styleId="afff5">
    <w:name w:val="附录章标题"/>
    <w:next w:val="ab"/>
    <w:rsid w:val="00EC455A"/>
    <w:p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fff8">
    <w:name w:val="论文一级"/>
    <w:basedOn w:val="ab"/>
    <w:rsid w:val="00EC455A"/>
    <w:pPr>
      <w:widowControl/>
      <w:spacing w:beforeLines="300"/>
    </w:pPr>
    <w:rPr>
      <w:rFonts w:ascii="Times New Roman" w:eastAsia="宋体" w:hAnsi="Times New Roman" w:cs="Times New Roman"/>
      <w:kern w:val="0"/>
      <w:sz w:val="32"/>
      <w:szCs w:val="20"/>
    </w:rPr>
  </w:style>
  <w:style w:type="paragraph" w:customStyle="1" w:styleId="afff9">
    <w:name w:val="附录五级条标题"/>
    <w:basedOn w:val="afffa"/>
    <w:next w:val="ab"/>
    <w:rsid w:val="00EC455A"/>
    <w:pPr>
      <w:numPr>
        <w:ilvl w:val="0"/>
      </w:numPr>
      <w:outlineLvl w:val="6"/>
    </w:pPr>
  </w:style>
  <w:style w:type="character" w:customStyle="1" w:styleId="Char11">
    <w:name w:val="批注框文本 Char1"/>
    <w:uiPriority w:val="99"/>
    <w:semiHidden/>
    <w:rsid w:val="00EC455A"/>
    <w:rPr>
      <w:rFonts w:ascii="Calibri" w:eastAsia="宋体" w:hAnsi="Calibri" w:cs="Times New Roman"/>
      <w:sz w:val="18"/>
      <w:szCs w:val="18"/>
    </w:rPr>
  </w:style>
  <w:style w:type="paragraph" w:customStyle="1" w:styleId="afffb">
    <w:name w:val="附录二级条标题"/>
    <w:basedOn w:val="ab"/>
    <w:next w:val="ab"/>
    <w:rsid w:val="00EC455A"/>
    <w:pPr>
      <w:widowControl/>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fc">
    <w:name w:val="示例"/>
    <w:next w:val="ab"/>
    <w:rsid w:val="00EC455A"/>
    <w:pPr>
      <w:widowControl w:val="0"/>
      <w:ind w:firstLine="363"/>
      <w:jc w:val="both"/>
    </w:pPr>
    <w:rPr>
      <w:rFonts w:ascii="宋体" w:eastAsia="宋体" w:hAnsi="Times New Roman" w:cs="Times New Roman"/>
      <w:kern w:val="0"/>
      <w:sz w:val="18"/>
      <w:szCs w:val="20"/>
    </w:rPr>
  </w:style>
  <w:style w:type="character" w:customStyle="1" w:styleId="Char12">
    <w:name w:val="标题 Char1"/>
    <w:uiPriority w:val="10"/>
    <w:rsid w:val="00EC455A"/>
    <w:rPr>
      <w:rFonts w:ascii="Cambria" w:eastAsia="宋体" w:hAnsi="Cambria" w:cs="Times New Roman"/>
      <w:b/>
      <w:bCs/>
      <w:sz w:val="32"/>
      <w:szCs w:val="32"/>
    </w:rPr>
  </w:style>
  <w:style w:type="paragraph" w:customStyle="1" w:styleId="affd">
    <w:name w:val="段"/>
    <w:link w:val="Char"/>
    <w:rsid w:val="00EC455A"/>
    <w:pPr>
      <w:tabs>
        <w:tab w:val="center" w:pos="4201"/>
        <w:tab w:val="right" w:leader="dot" w:pos="9298"/>
      </w:tabs>
      <w:autoSpaceDE w:val="0"/>
      <w:autoSpaceDN w:val="0"/>
      <w:ind w:firstLineChars="200" w:firstLine="420"/>
      <w:jc w:val="both"/>
    </w:pPr>
    <w:rPr>
      <w:rFonts w:ascii="宋体" w:hAnsi="Times New Roman"/>
    </w:rPr>
  </w:style>
  <w:style w:type="paragraph" w:customStyle="1" w:styleId="afffd">
    <w:name w:val="列项——（一级）"/>
    <w:rsid w:val="00EC455A"/>
    <w:pPr>
      <w:widowControl w:val="0"/>
      <w:ind w:left="833" w:hanging="408"/>
      <w:jc w:val="both"/>
    </w:pPr>
    <w:rPr>
      <w:rFonts w:ascii="宋体" w:eastAsia="宋体" w:hAnsi="Times New Roman" w:cs="Times New Roman"/>
      <w:kern w:val="0"/>
      <w:szCs w:val="20"/>
    </w:rPr>
  </w:style>
  <w:style w:type="paragraph" w:customStyle="1" w:styleId="afffe">
    <w:name w:val="首页版本号"/>
    <w:basedOn w:val="ab"/>
    <w:rsid w:val="00EC455A"/>
    <w:pPr>
      <w:spacing w:line="360" w:lineRule="auto"/>
    </w:pPr>
    <w:rPr>
      <w:rFonts w:ascii="宋体" w:eastAsia="宋体" w:hAnsi="宋体" w:cs="Times New Roman"/>
      <w:sz w:val="32"/>
      <w:szCs w:val="20"/>
    </w:rPr>
  </w:style>
  <w:style w:type="paragraph" w:styleId="a7">
    <w:name w:val="caption"/>
    <w:aliases w:val="Caption Char,Caption Char1 Char,Caption Char Char Char"/>
    <w:basedOn w:val="ab"/>
    <w:next w:val="ab"/>
    <w:link w:val="affff"/>
    <w:autoRedefine/>
    <w:qFormat/>
    <w:rsid w:val="00EC455A"/>
    <w:pPr>
      <w:numPr>
        <w:numId w:val="6"/>
      </w:numPr>
      <w:ind w:left="0"/>
    </w:pPr>
    <w:rPr>
      <w:rFonts w:ascii="Cambria" w:eastAsia="黑体" w:hAnsi="Cambria" w:cs="Times New Roman"/>
      <w:kern w:val="0"/>
      <w:sz w:val="20"/>
      <w:szCs w:val="20"/>
      <w:lang w:val="x-none" w:eastAsia="x-none"/>
    </w:rPr>
  </w:style>
  <w:style w:type="paragraph" w:customStyle="1" w:styleId="Table">
    <w:name w:val="Table"/>
    <w:basedOn w:val="ab"/>
    <w:rsid w:val="00EC455A"/>
    <w:pPr>
      <w:widowControl/>
      <w:spacing w:before="40" w:after="40"/>
      <w:jc w:val="left"/>
    </w:pPr>
    <w:rPr>
      <w:rFonts w:ascii="Arial" w:eastAsia="宋体" w:hAnsi="Arial" w:cs="Times New Roman"/>
      <w:kern w:val="0"/>
      <w:sz w:val="20"/>
      <w:szCs w:val="20"/>
      <w:lang w:eastAsia="en-US"/>
    </w:rPr>
  </w:style>
  <w:style w:type="paragraph" w:customStyle="1" w:styleId="affff0">
    <w:name w:val="表题"/>
    <w:basedOn w:val="ab"/>
    <w:rsid w:val="00EC455A"/>
    <w:pPr>
      <w:adjustRightInd w:val="0"/>
      <w:snapToGrid w:val="0"/>
      <w:spacing w:before="120" w:after="60" w:line="312" w:lineRule="atLeast"/>
      <w:jc w:val="center"/>
      <w:textAlignment w:val="center"/>
    </w:pPr>
    <w:rPr>
      <w:rFonts w:ascii="Arial" w:eastAsia="黑体" w:hAnsi="Arial" w:cs="Times New Roman"/>
      <w:kern w:val="21"/>
      <w:sz w:val="18"/>
      <w:szCs w:val="20"/>
    </w:rPr>
  </w:style>
  <w:style w:type="paragraph" w:customStyle="1" w:styleId="affff1">
    <w:name w:val="附录三级条标题"/>
    <w:basedOn w:val="afffb"/>
    <w:next w:val="ab"/>
    <w:rsid w:val="00EC455A"/>
    <w:pPr>
      <w:numPr>
        <w:ilvl w:val="4"/>
      </w:numPr>
      <w:outlineLvl w:val="4"/>
    </w:pPr>
  </w:style>
  <w:style w:type="paragraph" w:customStyle="1" w:styleId="affff2">
    <w:name w:val="表文"/>
    <w:basedOn w:val="ab"/>
    <w:rsid w:val="00EC455A"/>
    <w:pPr>
      <w:adjustRightInd w:val="0"/>
      <w:snapToGrid w:val="0"/>
      <w:spacing w:line="280" w:lineRule="atLeast"/>
      <w:textAlignment w:val="center"/>
    </w:pPr>
    <w:rPr>
      <w:rFonts w:ascii="Times New Roman" w:eastAsia="宋体" w:hAnsi="Times New Roman" w:cs="Times New Roman"/>
      <w:kern w:val="21"/>
      <w:position w:val="12"/>
      <w:sz w:val="15"/>
      <w:szCs w:val="20"/>
    </w:rPr>
  </w:style>
  <w:style w:type="character" w:customStyle="1" w:styleId="Char13">
    <w:name w:val="文档结构图 Char1"/>
    <w:uiPriority w:val="99"/>
    <w:semiHidden/>
    <w:rsid w:val="00EC455A"/>
    <w:rPr>
      <w:rFonts w:ascii="宋体" w:eastAsia="宋体" w:hAnsi="Calibri" w:cs="Times New Roman"/>
      <w:sz w:val="18"/>
      <w:szCs w:val="18"/>
    </w:rPr>
  </w:style>
  <w:style w:type="paragraph" w:customStyle="1" w:styleId="affff3">
    <w:name w:val="空行"/>
    <w:basedOn w:val="ab"/>
    <w:rsid w:val="00EC455A"/>
    <w:pPr>
      <w:adjustRightInd w:val="0"/>
      <w:snapToGrid w:val="0"/>
      <w:spacing w:line="0" w:lineRule="atLeast"/>
      <w:ind w:firstLine="425"/>
      <w:textAlignment w:val="center"/>
    </w:pPr>
    <w:rPr>
      <w:rFonts w:ascii="Times New Roman" w:eastAsia="宋体" w:hAnsi="Times New Roman" w:cs="Times New Roman"/>
      <w:kern w:val="21"/>
      <w:sz w:val="10"/>
      <w:szCs w:val="20"/>
    </w:rPr>
  </w:style>
  <w:style w:type="paragraph" w:customStyle="1" w:styleId="affff4">
    <w:name w:val="案例下"/>
    <w:basedOn w:val="ab"/>
    <w:rsid w:val="00EC455A"/>
    <w:pPr>
      <w:pBdr>
        <w:bottom w:val="single" w:sz="24" w:space="1" w:color="808080"/>
      </w:pBdr>
      <w:adjustRightInd w:val="0"/>
      <w:snapToGrid w:val="0"/>
      <w:spacing w:line="312" w:lineRule="atLeast"/>
      <w:ind w:firstLine="425"/>
      <w:textAlignment w:val="center"/>
    </w:pPr>
    <w:rPr>
      <w:rFonts w:ascii="Times New Roman" w:eastAsia="宋体" w:hAnsi="Times New Roman" w:cs="Times New Roman"/>
      <w:kern w:val="21"/>
      <w:sz w:val="18"/>
      <w:szCs w:val="20"/>
    </w:rPr>
  </w:style>
  <w:style w:type="paragraph" w:customStyle="1" w:styleId="InfoNumBullets">
    <w:name w:val="Info+NumBullets"/>
    <w:basedOn w:val="ab"/>
    <w:rsid w:val="00EC455A"/>
    <w:pPr>
      <w:widowControl/>
      <w:tabs>
        <w:tab w:val="left" w:pos="720"/>
      </w:tabs>
      <w:spacing w:afterLines="50" w:line="28" w:lineRule="atLeast"/>
      <w:ind w:left="720" w:firstLineChars="200" w:firstLine="200"/>
      <w:jc w:val="left"/>
    </w:pPr>
    <w:rPr>
      <w:rFonts w:ascii="Arial" w:eastAsia="宋体" w:hAnsi="Arial" w:cs="Times New Roman"/>
      <w:kern w:val="0"/>
      <w:sz w:val="24"/>
      <w:szCs w:val="20"/>
    </w:rPr>
  </w:style>
  <w:style w:type="paragraph" w:styleId="afff1">
    <w:name w:val="Subtitle"/>
    <w:basedOn w:val="ab"/>
    <w:next w:val="ab"/>
    <w:link w:val="afff0"/>
    <w:uiPriority w:val="11"/>
    <w:qFormat/>
    <w:rsid w:val="00EC455A"/>
    <w:pPr>
      <w:spacing w:before="240" w:after="60" w:line="312" w:lineRule="auto"/>
      <w:jc w:val="center"/>
      <w:outlineLvl w:val="1"/>
    </w:pPr>
    <w:rPr>
      <w:rFonts w:ascii="Cambria" w:hAnsi="Cambria"/>
      <w:b/>
      <w:kern w:val="28"/>
      <w:sz w:val="32"/>
    </w:rPr>
  </w:style>
  <w:style w:type="character" w:customStyle="1" w:styleId="Char14">
    <w:name w:val="副标题 Char1"/>
    <w:basedOn w:val="ac"/>
    <w:uiPriority w:val="11"/>
    <w:rsid w:val="00EC455A"/>
    <w:rPr>
      <w:rFonts w:asciiTheme="majorHAnsi" w:eastAsia="宋体" w:hAnsiTheme="majorHAnsi" w:cstheme="majorBidi"/>
      <w:b/>
      <w:bCs/>
      <w:kern w:val="28"/>
      <w:sz w:val="32"/>
      <w:szCs w:val="32"/>
    </w:rPr>
  </w:style>
  <w:style w:type="paragraph" w:styleId="afff">
    <w:name w:val="Normal Indent"/>
    <w:aliases w:val="Normal Indent Char,Normal Indent Char1 Char,Normal Indent Char Char Char,Normal Indent Char1 Char Char Char,Normal Indent Char Char Char Char Char,Normal Indent Char1 Char Char Char Char Char,特点 Char Char,Normal Indent Char1,特点 Char"/>
    <w:basedOn w:val="ab"/>
    <w:link w:val="affe"/>
    <w:rsid w:val="00EC455A"/>
    <w:pPr>
      <w:spacing w:line="360" w:lineRule="auto"/>
      <w:ind w:firstLine="454"/>
    </w:pPr>
    <w:rPr>
      <w:rFonts w:ascii="Tahoma" w:hAnsi="Tahoma"/>
      <w:sz w:val="24"/>
    </w:rPr>
  </w:style>
  <w:style w:type="paragraph" w:styleId="affff5">
    <w:name w:val="No Spacing"/>
    <w:link w:val="affff6"/>
    <w:uiPriority w:val="1"/>
    <w:qFormat/>
    <w:rsid w:val="00EC455A"/>
    <w:pPr>
      <w:ind w:firstLineChars="200" w:firstLine="200"/>
      <w:jc w:val="both"/>
    </w:pPr>
    <w:rPr>
      <w:rFonts w:ascii="Arial" w:eastAsia="宋体" w:hAnsi="Arial" w:cs="Times New Roman"/>
      <w:lang w:val="en-GB"/>
    </w:rPr>
  </w:style>
  <w:style w:type="paragraph" w:customStyle="1" w:styleId="afffa">
    <w:name w:val="附录四级条标题"/>
    <w:basedOn w:val="affff1"/>
    <w:next w:val="ab"/>
    <w:rsid w:val="00EC455A"/>
    <w:pPr>
      <w:numPr>
        <w:ilvl w:val="5"/>
      </w:numPr>
      <w:outlineLvl w:val="5"/>
    </w:pPr>
  </w:style>
  <w:style w:type="paragraph" w:customStyle="1" w:styleId="affff7">
    <w:name w:val="其他发布日期"/>
    <w:basedOn w:val="ab"/>
    <w:rsid w:val="00EC455A"/>
    <w:pPr>
      <w:widowControl/>
      <w:jc w:val="left"/>
    </w:pPr>
    <w:rPr>
      <w:rFonts w:ascii="Times New Roman" w:eastAsia="黑体" w:hAnsi="Times New Roman" w:cs="Times New Roman"/>
      <w:kern w:val="0"/>
      <w:sz w:val="28"/>
      <w:szCs w:val="20"/>
    </w:rPr>
  </w:style>
  <w:style w:type="paragraph" w:customStyle="1" w:styleId="affff8">
    <w:uiPriority w:val="99"/>
    <w:unhideWhenUsed/>
    <w:rsid w:val="00EC455A"/>
    <w:pPr>
      <w:widowControl w:val="0"/>
      <w:jc w:val="both"/>
    </w:pPr>
  </w:style>
  <w:style w:type="character" w:customStyle="1" w:styleId="afb">
    <w:name w:val="列表段落 字符"/>
    <w:link w:val="afa"/>
    <w:uiPriority w:val="34"/>
    <w:rsid w:val="00EC455A"/>
  </w:style>
  <w:style w:type="paragraph" w:customStyle="1" w:styleId="affff9">
    <w:name w:val="首行缩进"/>
    <w:basedOn w:val="ab"/>
    <w:link w:val="Char2"/>
    <w:uiPriority w:val="99"/>
    <w:rsid w:val="00EC455A"/>
    <w:pPr>
      <w:widowControl/>
      <w:spacing w:line="440" w:lineRule="exact"/>
      <w:ind w:firstLineChars="200" w:firstLine="420"/>
      <w:jc w:val="left"/>
    </w:pPr>
    <w:rPr>
      <w:rFonts w:ascii="Times New Roman" w:eastAsia="宋体" w:hAnsi="Times New Roman" w:cs="Times New Roman"/>
      <w:kern w:val="0"/>
      <w:sz w:val="24"/>
      <w:szCs w:val="21"/>
      <w:lang w:val="x-none" w:eastAsia="x-none"/>
    </w:rPr>
  </w:style>
  <w:style w:type="character" w:customStyle="1" w:styleId="Char2">
    <w:name w:val="首行缩进 Char"/>
    <w:link w:val="affff9"/>
    <w:uiPriority w:val="99"/>
    <w:rsid w:val="00EC455A"/>
    <w:rPr>
      <w:rFonts w:ascii="Times New Roman" w:eastAsia="宋体" w:hAnsi="Times New Roman" w:cs="Times New Roman"/>
      <w:kern w:val="0"/>
      <w:sz w:val="24"/>
      <w:szCs w:val="21"/>
      <w:lang w:val="x-none" w:eastAsia="x-none"/>
    </w:rPr>
  </w:style>
  <w:style w:type="character" w:customStyle="1" w:styleId="affff6">
    <w:name w:val="无间隔 字符"/>
    <w:link w:val="affff5"/>
    <w:uiPriority w:val="1"/>
    <w:rsid w:val="00EC455A"/>
    <w:rPr>
      <w:rFonts w:ascii="Arial" w:eastAsia="宋体" w:hAnsi="Arial" w:cs="Times New Roman"/>
      <w:lang w:val="en-GB"/>
    </w:rPr>
  </w:style>
  <w:style w:type="paragraph" w:customStyle="1" w:styleId="a3">
    <w:name w:val="一级条标题"/>
    <w:next w:val="affd"/>
    <w:rsid w:val="00EC455A"/>
    <w:pPr>
      <w:numPr>
        <w:ilvl w:val="1"/>
        <w:numId w:val="2"/>
      </w:numPr>
      <w:spacing w:beforeLines="50" w:afterLines="50"/>
      <w:outlineLvl w:val="2"/>
    </w:pPr>
    <w:rPr>
      <w:rFonts w:ascii="黑体" w:eastAsia="黑体" w:hAnsi="Times New Roman" w:cs="Times New Roman"/>
      <w:kern w:val="0"/>
      <w:szCs w:val="21"/>
    </w:rPr>
  </w:style>
  <w:style w:type="paragraph" w:customStyle="1" w:styleId="a2">
    <w:name w:val="章标题"/>
    <w:next w:val="affd"/>
    <w:rsid w:val="00EC455A"/>
    <w:pPr>
      <w:numPr>
        <w:numId w:val="2"/>
      </w:numPr>
      <w:spacing w:beforeLines="100" w:afterLines="100"/>
      <w:jc w:val="both"/>
      <w:outlineLvl w:val="1"/>
    </w:pPr>
    <w:rPr>
      <w:rFonts w:ascii="黑体" w:eastAsia="黑体" w:hAnsi="Times New Roman" w:cs="Times New Roman"/>
      <w:kern w:val="0"/>
      <w:szCs w:val="20"/>
    </w:rPr>
  </w:style>
  <w:style w:type="paragraph" w:customStyle="1" w:styleId="a4">
    <w:name w:val="二级条标题"/>
    <w:basedOn w:val="a3"/>
    <w:next w:val="affd"/>
    <w:rsid w:val="00EC455A"/>
    <w:pPr>
      <w:numPr>
        <w:ilvl w:val="2"/>
      </w:numPr>
      <w:spacing w:before="50" w:after="50"/>
      <w:outlineLvl w:val="3"/>
    </w:pPr>
  </w:style>
  <w:style w:type="paragraph" w:customStyle="1" w:styleId="a5">
    <w:name w:val="四级条标题"/>
    <w:basedOn w:val="ab"/>
    <w:next w:val="affd"/>
    <w:rsid w:val="00EC455A"/>
    <w:pPr>
      <w:widowControl/>
      <w:numPr>
        <w:ilvl w:val="4"/>
        <w:numId w:val="2"/>
      </w:numPr>
      <w:spacing w:beforeLines="50" w:afterLines="50"/>
      <w:jc w:val="left"/>
      <w:outlineLvl w:val="5"/>
    </w:pPr>
    <w:rPr>
      <w:rFonts w:ascii="黑体" w:eastAsia="黑体" w:hAnsi="Times New Roman" w:cs="Times New Roman"/>
      <w:kern w:val="0"/>
      <w:szCs w:val="21"/>
    </w:rPr>
  </w:style>
  <w:style w:type="paragraph" w:customStyle="1" w:styleId="a6">
    <w:name w:val="五级条标题"/>
    <w:basedOn w:val="a5"/>
    <w:next w:val="affd"/>
    <w:rsid w:val="00EC455A"/>
    <w:pPr>
      <w:numPr>
        <w:ilvl w:val="5"/>
      </w:numPr>
      <w:outlineLvl w:val="6"/>
    </w:pPr>
  </w:style>
  <w:style w:type="paragraph" w:customStyle="1" w:styleId="affffa">
    <w:name w:val="三级无"/>
    <w:basedOn w:val="ab"/>
    <w:rsid w:val="00EC455A"/>
    <w:pPr>
      <w:widowControl/>
      <w:jc w:val="left"/>
      <w:outlineLvl w:val="4"/>
    </w:pPr>
    <w:rPr>
      <w:rFonts w:ascii="宋体" w:eastAsia="宋体" w:hAnsi="Times New Roman" w:cs="Times New Roman"/>
      <w:kern w:val="0"/>
      <w:szCs w:val="21"/>
    </w:rPr>
  </w:style>
  <w:style w:type="paragraph" w:customStyle="1" w:styleId="affffb">
    <w:name w:val="标准书脚_奇数页"/>
    <w:rsid w:val="00EC455A"/>
    <w:pPr>
      <w:spacing w:before="120"/>
      <w:ind w:right="198"/>
      <w:jc w:val="right"/>
    </w:pPr>
    <w:rPr>
      <w:rFonts w:ascii="宋体" w:eastAsia="宋体" w:hAnsi="Times New Roman" w:cs="Times New Roman"/>
      <w:kern w:val="0"/>
      <w:sz w:val="18"/>
      <w:szCs w:val="18"/>
    </w:rPr>
  </w:style>
  <w:style w:type="paragraph" w:customStyle="1" w:styleId="a1">
    <w:name w:val="注×：（正文）"/>
    <w:rsid w:val="00EC455A"/>
    <w:pPr>
      <w:numPr>
        <w:numId w:val="3"/>
      </w:numPr>
      <w:jc w:val="both"/>
    </w:pPr>
    <w:rPr>
      <w:rFonts w:ascii="宋体" w:eastAsia="宋体" w:hAnsi="Times New Roman" w:cs="Times New Roman"/>
      <w:kern w:val="0"/>
      <w:sz w:val="18"/>
      <w:szCs w:val="18"/>
    </w:rPr>
  </w:style>
  <w:style w:type="paragraph" w:customStyle="1" w:styleId="a8">
    <w:name w:val="附录表标号"/>
    <w:basedOn w:val="ab"/>
    <w:next w:val="affd"/>
    <w:rsid w:val="00EC455A"/>
    <w:pPr>
      <w:numPr>
        <w:numId w:val="4"/>
      </w:numPr>
      <w:spacing w:line="14" w:lineRule="exact"/>
      <w:jc w:val="center"/>
      <w:outlineLvl w:val="0"/>
    </w:pPr>
    <w:rPr>
      <w:rFonts w:ascii="Times New Roman" w:eastAsia="宋体" w:hAnsi="Times New Roman" w:cs="Times New Roman"/>
      <w:color w:val="FFFFFF"/>
      <w:szCs w:val="24"/>
    </w:rPr>
  </w:style>
  <w:style w:type="paragraph" w:customStyle="1" w:styleId="a9">
    <w:name w:val="附录表标题"/>
    <w:basedOn w:val="ab"/>
    <w:next w:val="affd"/>
    <w:rsid w:val="00EC455A"/>
    <w:pPr>
      <w:numPr>
        <w:ilvl w:val="1"/>
        <w:numId w:val="4"/>
      </w:numPr>
      <w:spacing w:beforeLines="50" w:afterLines="50"/>
      <w:jc w:val="center"/>
    </w:pPr>
    <w:rPr>
      <w:rFonts w:ascii="黑体" w:eastAsia="黑体" w:hAnsi="Times New Roman" w:cs="Times New Roman"/>
      <w:szCs w:val="21"/>
    </w:rPr>
  </w:style>
  <w:style w:type="paragraph" w:customStyle="1" w:styleId="affffc">
    <w:name w:val="终结线"/>
    <w:basedOn w:val="ab"/>
    <w:rsid w:val="00EC455A"/>
    <w:pPr>
      <w:framePr w:hSpace="181" w:vSpace="181" w:wrap="around" w:vAnchor="text" w:hAnchor="margin" w:xAlign="center" w:y="285"/>
    </w:pPr>
    <w:rPr>
      <w:rFonts w:ascii="Times New Roman" w:eastAsia="宋体" w:hAnsi="Times New Roman" w:cs="Times New Roman"/>
      <w:szCs w:val="24"/>
    </w:rPr>
  </w:style>
  <w:style w:type="paragraph" w:customStyle="1" w:styleId="affffd">
    <w:name w:val="封面标准文稿类别"/>
    <w:basedOn w:val="ab"/>
    <w:rsid w:val="00EC455A"/>
    <w:pPr>
      <w:framePr w:w="9639" w:h="6917" w:hRule="exact" w:wrap="around" w:vAnchor="page" w:hAnchor="page" w:xAlign="center" w:y="6408" w:anchorLock="1"/>
      <w:spacing w:before="440" w:after="160"/>
      <w:jc w:val="center"/>
      <w:textAlignment w:val="center"/>
    </w:pPr>
    <w:rPr>
      <w:rFonts w:ascii="宋体" w:eastAsia="宋体" w:hAnsi="Times New Roman" w:cs="Times New Roman"/>
      <w:kern w:val="0"/>
      <w:sz w:val="24"/>
      <w:szCs w:val="28"/>
    </w:rPr>
  </w:style>
  <w:style w:type="character" w:styleId="affffe">
    <w:name w:val="annotation reference"/>
    <w:uiPriority w:val="99"/>
    <w:semiHidden/>
    <w:unhideWhenUsed/>
    <w:rsid w:val="00EC455A"/>
    <w:rPr>
      <w:sz w:val="21"/>
      <w:szCs w:val="21"/>
    </w:rPr>
  </w:style>
  <w:style w:type="paragraph" w:styleId="afffff">
    <w:name w:val="annotation text"/>
    <w:basedOn w:val="ab"/>
    <w:link w:val="afffff0"/>
    <w:uiPriority w:val="99"/>
    <w:semiHidden/>
    <w:unhideWhenUsed/>
    <w:rsid w:val="00EC455A"/>
    <w:pPr>
      <w:jc w:val="left"/>
    </w:pPr>
    <w:rPr>
      <w:rFonts w:ascii="Calibri" w:eastAsia="宋体" w:hAnsi="Calibri" w:cs="Times New Roman"/>
      <w:kern w:val="0"/>
      <w:sz w:val="20"/>
      <w:szCs w:val="20"/>
      <w:lang w:val="x-none" w:eastAsia="x-none"/>
    </w:rPr>
  </w:style>
  <w:style w:type="character" w:customStyle="1" w:styleId="afffff0">
    <w:name w:val="批注文字 字符"/>
    <w:basedOn w:val="ac"/>
    <w:link w:val="afffff"/>
    <w:uiPriority w:val="99"/>
    <w:semiHidden/>
    <w:rsid w:val="00EC455A"/>
    <w:rPr>
      <w:rFonts w:ascii="Calibri" w:eastAsia="宋体" w:hAnsi="Calibri" w:cs="Times New Roman"/>
      <w:kern w:val="0"/>
      <w:sz w:val="20"/>
      <w:szCs w:val="20"/>
      <w:lang w:val="x-none" w:eastAsia="x-none"/>
    </w:rPr>
  </w:style>
  <w:style w:type="paragraph" w:styleId="afffff1">
    <w:name w:val="annotation subject"/>
    <w:basedOn w:val="afffff"/>
    <w:next w:val="afffff"/>
    <w:link w:val="afffff2"/>
    <w:uiPriority w:val="99"/>
    <w:semiHidden/>
    <w:unhideWhenUsed/>
    <w:rsid w:val="00EC455A"/>
    <w:rPr>
      <w:b/>
      <w:bCs/>
    </w:rPr>
  </w:style>
  <w:style w:type="character" w:customStyle="1" w:styleId="afffff2">
    <w:name w:val="批注主题 字符"/>
    <w:basedOn w:val="afffff0"/>
    <w:link w:val="afffff1"/>
    <w:uiPriority w:val="99"/>
    <w:semiHidden/>
    <w:rsid w:val="00EC455A"/>
    <w:rPr>
      <w:rFonts w:ascii="Calibri" w:eastAsia="宋体" w:hAnsi="Calibri" w:cs="Times New Roman"/>
      <w:b/>
      <w:bCs/>
      <w:kern w:val="0"/>
      <w:sz w:val="20"/>
      <w:szCs w:val="20"/>
      <w:lang w:val="x-none" w:eastAsia="x-none"/>
    </w:rPr>
  </w:style>
  <w:style w:type="character" w:customStyle="1" w:styleId="affff">
    <w:name w:val="题注 字符"/>
    <w:aliases w:val="Caption Char 字符,Caption Char1 Char 字符,Caption Char Char Char 字符"/>
    <w:link w:val="a7"/>
    <w:rsid w:val="00EC455A"/>
    <w:rPr>
      <w:rFonts w:ascii="Cambria" w:eastAsia="黑体" w:hAnsi="Cambria" w:cs="Times New Roman"/>
      <w:kern w:val="0"/>
      <w:sz w:val="20"/>
      <w:szCs w:val="20"/>
      <w:lang w:val="x-none" w:eastAsia="x-none"/>
    </w:rPr>
  </w:style>
  <w:style w:type="paragraph" w:customStyle="1" w:styleId="41">
    <w:name w:val="标题4"/>
    <w:basedOn w:val="ab"/>
    <w:rsid w:val="00EC455A"/>
    <w:pPr>
      <w:jc w:val="left"/>
      <w:outlineLvl w:val="3"/>
    </w:pPr>
    <w:rPr>
      <w:rFonts w:ascii="Times New Roman" w:eastAsia="仿宋_GB2312" w:hAnsi="Times New Roman" w:cs="Times New Roman"/>
      <w:b/>
      <w:sz w:val="28"/>
      <w:szCs w:val="20"/>
    </w:rPr>
  </w:style>
  <w:style w:type="paragraph" w:customStyle="1" w:styleId="aa">
    <w:name w:val="图表样式"/>
    <w:basedOn w:val="a7"/>
    <w:link w:val="Char3"/>
    <w:autoRedefine/>
    <w:qFormat/>
    <w:rsid w:val="00EC455A"/>
    <w:pPr>
      <w:keepNext/>
      <w:numPr>
        <w:numId w:val="5"/>
      </w:numPr>
      <w:jc w:val="center"/>
    </w:pPr>
  </w:style>
  <w:style w:type="character" w:customStyle="1" w:styleId="Char3">
    <w:name w:val="图表样式 Char"/>
    <w:link w:val="aa"/>
    <w:rsid w:val="00EC455A"/>
    <w:rPr>
      <w:rFonts w:ascii="Cambria" w:eastAsia="黑体" w:hAnsi="Cambria" w:cs="Times New Roman"/>
      <w:kern w:val="0"/>
      <w:sz w:val="20"/>
      <w:szCs w:val="20"/>
      <w:lang w:val="x-none" w:eastAsia="x-none"/>
    </w:rPr>
  </w:style>
  <w:style w:type="paragraph" w:customStyle="1" w:styleId="a0">
    <w:name w:val="附录图标题"/>
    <w:basedOn w:val="ab"/>
    <w:next w:val="affd"/>
    <w:rsid w:val="00EC455A"/>
    <w:pPr>
      <w:numPr>
        <w:ilvl w:val="1"/>
        <w:numId w:val="7"/>
      </w:numPr>
      <w:tabs>
        <w:tab w:val="left" w:pos="363"/>
      </w:tabs>
      <w:spacing w:beforeLines="50" w:afterLines="50"/>
      <w:ind w:left="0" w:firstLine="0"/>
      <w:jc w:val="center"/>
    </w:pPr>
    <w:rPr>
      <w:rFonts w:ascii="黑体" w:eastAsia="黑体" w:hAnsi="Times New Roman" w:cs="Times New Roman"/>
      <w:szCs w:val="21"/>
    </w:rPr>
  </w:style>
  <w:style w:type="paragraph" w:customStyle="1" w:styleId="a">
    <w:name w:val="附录图标号"/>
    <w:basedOn w:val="ab"/>
    <w:rsid w:val="00EC455A"/>
    <w:pPr>
      <w:keepNext/>
      <w:pageBreakBefore/>
      <w:widowControl/>
      <w:numPr>
        <w:numId w:val="7"/>
      </w:numPr>
      <w:spacing w:line="14" w:lineRule="exact"/>
      <w:ind w:left="0" w:firstLine="363"/>
      <w:jc w:val="center"/>
      <w:outlineLvl w:val="0"/>
    </w:pPr>
    <w:rPr>
      <w:rFonts w:ascii="Times New Roman" w:eastAsia="宋体" w:hAnsi="Times New Roman" w:cs="Times New Roman"/>
      <w:color w:val="FFFFFF"/>
      <w:szCs w:val="24"/>
    </w:rPr>
  </w:style>
  <w:style w:type="paragraph" w:styleId="HTML">
    <w:name w:val="HTML Preformatted"/>
    <w:basedOn w:val="ab"/>
    <w:link w:val="HTML0"/>
    <w:uiPriority w:val="99"/>
    <w:semiHidden/>
    <w:unhideWhenUsed/>
    <w:rsid w:val="007B17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c"/>
    <w:link w:val="HTML"/>
    <w:uiPriority w:val="99"/>
    <w:semiHidden/>
    <w:rsid w:val="007B1790"/>
    <w:rPr>
      <w:rFonts w:ascii="宋体" w:eastAsia="宋体" w:hAnsi="宋体" w:cs="宋体"/>
      <w:kern w:val="0"/>
      <w:sz w:val="24"/>
      <w:szCs w:val="24"/>
    </w:rPr>
  </w:style>
  <w:style w:type="character" w:customStyle="1" w:styleId="go">
    <w:name w:val="go"/>
    <w:basedOn w:val="ac"/>
    <w:rsid w:val="007B1790"/>
  </w:style>
  <w:style w:type="character" w:customStyle="1" w:styleId="gp">
    <w:name w:val="gp"/>
    <w:basedOn w:val="ac"/>
    <w:rsid w:val="001B5586"/>
  </w:style>
  <w:style w:type="paragraph" w:customStyle="1" w:styleId="first">
    <w:name w:val="first"/>
    <w:basedOn w:val="ab"/>
    <w:rsid w:val="001B5586"/>
    <w:pPr>
      <w:widowControl/>
      <w:spacing w:before="100" w:beforeAutospacing="1" w:after="100" w:afterAutospacing="1"/>
      <w:jc w:val="left"/>
    </w:pPr>
    <w:rPr>
      <w:rFonts w:ascii="宋体" w:eastAsia="宋体" w:hAnsi="宋体" w:cs="宋体"/>
      <w:kern w:val="0"/>
      <w:sz w:val="24"/>
      <w:szCs w:val="24"/>
    </w:rPr>
  </w:style>
  <w:style w:type="character" w:customStyle="1" w:styleId="pre">
    <w:name w:val="pre"/>
    <w:basedOn w:val="ac"/>
    <w:rsid w:val="001B5586"/>
  </w:style>
  <w:style w:type="character" w:customStyle="1" w:styleId="nb">
    <w:name w:val="nb"/>
    <w:basedOn w:val="ac"/>
    <w:rsid w:val="001B5586"/>
  </w:style>
  <w:style w:type="character" w:customStyle="1" w:styleId="nv">
    <w:name w:val="nv"/>
    <w:basedOn w:val="ac"/>
    <w:rsid w:val="001B5586"/>
  </w:style>
  <w:style w:type="character" w:customStyle="1" w:styleId="o">
    <w:name w:val="o"/>
    <w:basedOn w:val="ac"/>
    <w:rsid w:val="001B5586"/>
  </w:style>
  <w:style w:type="character" w:customStyle="1" w:styleId="k">
    <w:name w:val="k"/>
    <w:basedOn w:val="ac"/>
    <w:rsid w:val="001B5586"/>
  </w:style>
  <w:style w:type="character" w:customStyle="1" w:styleId="p">
    <w:name w:val="p"/>
    <w:basedOn w:val="ac"/>
    <w:rsid w:val="001B5586"/>
  </w:style>
  <w:style w:type="character" w:customStyle="1" w:styleId="s1">
    <w:name w:val="s1"/>
    <w:basedOn w:val="ac"/>
    <w:rsid w:val="001B5586"/>
  </w:style>
  <w:style w:type="character" w:customStyle="1" w:styleId="Char4">
    <w:name w:val="代码 Char"/>
    <w:link w:val="afffff3"/>
    <w:qFormat/>
    <w:rsid w:val="00614355"/>
    <w:rPr>
      <w:shd w:val="solid" w:color="DBE5F1" w:themeColor="accent1" w:themeTint="33" w:fill="FFFFFF" w:themeFill="background1"/>
    </w:rPr>
  </w:style>
  <w:style w:type="paragraph" w:customStyle="1" w:styleId="afffff3">
    <w:name w:val="代码"/>
    <w:basedOn w:val="ab"/>
    <w:link w:val="Char4"/>
    <w:qFormat/>
    <w:rsid w:val="00614355"/>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solid" w:color="DBE5F1" w:themeColor="accent1" w:themeTint="33" w:fill="FFFFFF" w:themeFill="background1"/>
      <w:jc w:val="left"/>
    </w:pPr>
  </w:style>
  <w:style w:type="character" w:styleId="afffff4">
    <w:name w:val="Unresolved Mention"/>
    <w:basedOn w:val="ac"/>
    <w:uiPriority w:val="99"/>
    <w:semiHidden/>
    <w:unhideWhenUsed/>
    <w:rsid w:val="00115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5273">
      <w:bodyDiv w:val="1"/>
      <w:marLeft w:val="0"/>
      <w:marRight w:val="0"/>
      <w:marTop w:val="0"/>
      <w:marBottom w:val="0"/>
      <w:divBdr>
        <w:top w:val="none" w:sz="0" w:space="0" w:color="auto"/>
        <w:left w:val="none" w:sz="0" w:space="0" w:color="auto"/>
        <w:bottom w:val="none" w:sz="0" w:space="0" w:color="auto"/>
        <w:right w:val="none" w:sz="0" w:space="0" w:color="auto"/>
      </w:divBdr>
    </w:div>
    <w:div w:id="94523960">
      <w:bodyDiv w:val="1"/>
      <w:marLeft w:val="0"/>
      <w:marRight w:val="0"/>
      <w:marTop w:val="0"/>
      <w:marBottom w:val="0"/>
      <w:divBdr>
        <w:top w:val="none" w:sz="0" w:space="0" w:color="auto"/>
        <w:left w:val="none" w:sz="0" w:space="0" w:color="auto"/>
        <w:bottom w:val="none" w:sz="0" w:space="0" w:color="auto"/>
        <w:right w:val="none" w:sz="0" w:space="0" w:color="auto"/>
      </w:divBdr>
    </w:div>
    <w:div w:id="96484098">
      <w:bodyDiv w:val="1"/>
      <w:marLeft w:val="0"/>
      <w:marRight w:val="0"/>
      <w:marTop w:val="0"/>
      <w:marBottom w:val="0"/>
      <w:divBdr>
        <w:top w:val="none" w:sz="0" w:space="0" w:color="auto"/>
        <w:left w:val="none" w:sz="0" w:space="0" w:color="auto"/>
        <w:bottom w:val="none" w:sz="0" w:space="0" w:color="auto"/>
        <w:right w:val="none" w:sz="0" w:space="0" w:color="auto"/>
      </w:divBdr>
    </w:div>
    <w:div w:id="177238175">
      <w:bodyDiv w:val="1"/>
      <w:marLeft w:val="0"/>
      <w:marRight w:val="0"/>
      <w:marTop w:val="100"/>
      <w:marBottom w:val="100"/>
      <w:divBdr>
        <w:top w:val="none" w:sz="0" w:space="0" w:color="auto"/>
        <w:left w:val="none" w:sz="0" w:space="0" w:color="auto"/>
        <w:bottom w:val="none" w:sz="0" w:space="0" w:color="auto"/>
        <w:right w:val="none" w:sz="0" w:space="0" w:color="auto"/>
      </w:divBdr>
      <w:divsChild>
        <w:div w:id="1586761559">
          <w:marLeft w:val="0"/>
          <w:marRight w:val="0"/>
          <w:marTop w:val="0"/>
          <w:marBottom w:val="0"/>
          <w:divBdr>
            <w:top w:val="none" w:sz="0" w:space="0" w:color="auto"/>
            <w:left w:val="none" w:sz="0" w:space="0" w:color="auto"/>
            <w:bottom w:val="none" w:sz="0" w:space="0" w:color="auto"/>
            <w:right w:val="none" w:sz="0" w:space="0" w:color="auto"/>
          </w:divBdr>
          <w:divsChild>
            <w:div w:id="1763378058">
              <w:marLeft w:val="0"/>
              <w:marRight w:val="0"/>
              <w:marTop w:val="0"/>
              <w:marBottom w:val="0"/>
              <w:divBdr>
                <w:top w:val="none" w:sz="0" w:space="0" w:color="auto"/>
                <w:left w:val="none" w:sz="0" w:space="0" w:color="auto"/>
                <w:bottom w:val="none" w:sz="0" w:space="0" w:color="auto"/>
                <w:right w:val="none" w:sz="0" w:space="0" w:color="auto"/>
              </w:divBdr>
              <w:divsChild>
                <w:div w:id="1014576258">
                  <w:marLeft w:val="0"/>
                  <w:marRight w:val="0"/>
                  <w:marTop w:val="0"/>
                  <w:marBottom w:val="0"/>
                  <w:divBdr>
                    <w:top w:val="none" w:sz="0" w:space="0" w:color="auto"/>
                    <w:left w:val="none" w:sz="0" w:space="0" w:color="auto"/>
                    <w:bottom w:val="none" w:sz="0" w:space="0" w:color="auto"/>
                    <w:right w:val="none" w:sz="0" w:space="0" w:color="auto"/>
                  </w:divBdr>
                  <w:divsChild>
                    <w:div w:id="1522355257">
                      <w:marLeft w:val="0"/>
                      <w:marRight w:val="0"/>
                      <w:marTop w:val="0"/>
                      <w:marBottom w:val="0"/>
                      <w:divBdr>
                        <w:top w:val="none" w:sz="0" w:space="0" w:color="auto"/>
                        <w:left w:val="none" w:sz="0" w:space="0" w:color="auto"/>
                        <w:bottom w:val="none" w:sz="0" w:space="0" w:color="auto"/>
                        <w:right w:val="none" w:sz="0" w:space="0" w:color="auto"/>
                      </w:divBdr>
                      <w:divsChild>
                        <w:div w:id="970130972">
                          <w:marLeft w:val="0"/>
                          <w:marRight w:val="0"/>
                          <w:marTop w:val="0"/>
                          <w:marBottom w:val="0"/>
                          <w:divBdr>
                            <w:top w:val="none" w:sz="0" w:space="0" w:color="auto"/>
                            <w:left w:val="none" w:sz="0" w:space="0" w:color="auto"/>
                            <w:bottom w:val="none" w:sz="0" w:space="0" w:color="auto"/>
                            <w:right w:val="none" w:sz="0" w:space="0" w:color="auto"/>
                          </w:divBdr>
                          <w:divsChild>
                            <w:div w:id="1285893425">
                              <w:marLeft w:val="0"/>
                              <w:marRight w:val="0"/>
                              <w:marTop w:val="0"/>
                              <w:marBottom w:val="0"/>
                              <w:divBdr>
                                <w:top w:val="none" w:sz="0" w:space="0" w:color="auto"/>
                                <w:left w:val="none" w:sz="0" w:space="0" w:color="auto"/>
                                <w:bottom w:val="none" w:sz="0" w:space="0" w:color="auto"/>
                                <w:right w:val="none" w:sz="0" w:space="0" w:color="auto"/>
                              </w:divBdr>
                              <w:divsChild>
                                <w:div w:id="1107656231">
                                  <w:marLeft w:val="0"/>
                                  <w:marRight w:val="0"/>
                                  <w:marTop w:val="0"/>
                                  <w:marBottom w:val="0"/>
                                  <w:divBdr>
                                    <w:top w:val="none" w:sz="0" w:space="0" w:color="auto"/>
                                    <w:left w:val="none" w:sz="0" w:space="0" w:color="auto"/>
                                    <w:bottom w:val="none" w:sz="0" w:space="0" w:color="auto"/>
                                    <w:right w:val="none" w:sz="0" w:space="0" w:color="auto"/>
                                  </w:divBdr>
                                  <w:divsChild>
                                    <w:div w:id="730081191">
                                      <w:marLeft w:val="0"/>
                                      <w:marRight w:val="0"/>
                                      <w:marTop w:val="0"/>
                                      <w:marBottom w:val="0"/>
                                      <w:divBdr>
                                        <w:top w:val="none" w:sz="0" w:space="0" w:color="auto"/>
                                        <w:left w:val="none" w:sz="0" w:space="0" w:color="auto"/>
                                        <w:bottom w:val="none" w:sz="0" w:space="0" w:color="auto"/>
                                        <w:right w:val="none" w:sz="0" w:space="0" w:color="auto"/>
                                      </w:divBdr>
                                      <w:divsChild>
                                        <w:div w:id="1995181024">
                                          <w:marLeft w:val="0"/>
                                          <w:marRight w:val="0"/>
                                          <w:marTop w:val="0"/>
                                          <w:marBottom w:val="0"/>
                                          <w:divBdr>
                                            <w:top w:val="none" w:sz="0" w:space="0" w:color="auto"/>
                                            <w:left w:val="none" w:sz="0" w:space="0" w:color="auto"/>
                                            <w:bottom w:val="none" w:sz="0" w:space="0" w:color="auto"/>
                                            <w:right w:val="none" w:sz="0" w:space="0" w:color="auto"/>
                                          </w:divBdr>
                                          <w:divsChild>
                                            <w:div w:id="1272007595">
                                              <w:marLeft w:val="0"/>
                                              <w:marRight w:val="0"/>
                                              <w:marTop w:val="0"/>
                                              <w:marBottom w:val="0"/>
                                              <w:divBdr>
                                                <w:top w:val="none" w:sz="0" w:space="0" w:color="auto"/>
                                                <w:left w:val="none" w:sz="0" w:space="0" w:color="auto"/>
                                                <w:bottom w:val="none" w:sz="0" w:space="0" w:color="auto"/>
                                                <w:right w:val="none" w:sz="0" w:space="0" w:color="auto"/>
                                              </w:divBdr>
                                              <w:divsChild>
                                                <w:div w:id="469519287">
                                                  <w:marLeft w:val="0"/>
                                                  <w:marRight w:val="0"/>
                                                  <w:marTop w:val="0"/>
                                                  <w:marBottom w:val="0"/>
                                                  <w:divBdr>
                                                    <w:top w:val="none" w:sz="0" w:space="0" w:color="auto"/>
                                                    <w:left w:val="none" w:sz="0" w:space="0" w:color="auto"/>
                                                    <w:bottom w:val="none" w:sz="0" w:space="0" w:color="auto"/>
                                                    <w:right w:val="none" w:sz="0" w:space="0" w:color="auto"/>
                                                  </w:divBdr>
                                                  <w:divsChild>
                                                    <w:div w:id="178007784">
                                                      <w:marLeft w:val="0"/>
                                                      <w:marRight w:val="0"/>
                                                      <w:marTop w:val="0"/>
                                                      <w:marBottom w:val="0"/>
                                                      <w:divBdr>
                                                        <w:top w:val="none" w:sz="0" w:space="0" w:color="auto"/>
                                                        <w:left w:val="none" w:sz="0" w:space="0" w:color="auto"/>
                                                        <w:bottom w:val="none" w:sz="0" w:space="0" w:color="auto"/>
                                                        <w:right w:val="none" w:sz="0" w:space="0" w:color="auto"/>
                                                      </w:divBdr>
                                                      <w:divsChild>
                                                        <w:div w:id="48261805">
                                                          <w:marLeft w:val="0"/>
                                                          <w:marRight w:val="0"/>
                                                          <w:marTop w:val="0"/>
                                                          <w:marBottom w:val="0"/>
                                                          <w:divBdr>
                                                            <w:top w:val="none" w:sz="0" w:space="0" w:color="auto"/>
                                                            <w:left w:val="none" w:sz="0" w:space="0" w:color="auto"/>
                                                            <w:bottom w:val="none" w:sz="0" w:space="0" w:color="auto"/>
                                                            <w:right w:val="none" w:sz="0" w:space="0" w:color="auto"/>
                                                          </w:divBdr>
                                                          <w:divsChild>
                                                            <w:div w:id="860053334">
                                                              <w:marLeft w:val="0"/>
                                                              <w:marRight w:val="0"/>
                                                              <w:marTop w:val="0"/>
                                                              <w:marBottom w:val="0"/>
                                                              <w:divBdr>
                                                                <w:top w:val="none" w:sz="0" w:space="0" w:color="auto"/>
                                                                <w:left w:val="none" w:sz="0" w:space="0" w:color="auto"/>
                                                                <w:bottom w:val="none" w:sz="0" w:space="0" w:color="auto"/>
                                                                <w:right w:val="none" w:sz="0" w:space="0" w:color="auto"/>
                                                              </w:divBdr>
                                                              <w:divsChild>
                                                                <w:div w:id="840318364">
                                                                  <w:marLeft w:val="0"/>
                                                                  <w:marRight w:val="0"/>
                                                                  <w:marTop w:val="0"/>
                                                                  <w:marBottom w:val="0"/>
                                                                  <w:divBdr>
                                                                    <w:top w:val="none" w:sz="0" w:space="0" w:color="auto"/>
                                                                    <w:left w:val="none" w:sz="0" w:space="0" w:color="auto"/>
                                                                    <w:bottom w:val="none" w:sz="0" w:space="0" w:color="auto"/>
                                                                    <w:right w:val="none" w:sz="0" w:space="0" w:color="auto"/>
                                                                  </w:divBdr>
                                                                  <w:divsChild>
                                                                    <w:div w:id="913124109">
                                                                      <w:marLeft w:val="0"/>
                                                                      <w:marRight w:val="0"/>
                                                                      <w:marTop w:val="0"/>
                                                                      <w:marBottom w:val="0"/>
                                                                      <w:divBdr>
                                                                        <w:top w:val="none" w:sz="0" w:space="0" w:color="auto"/>
                                                                        <w:left w:val="none" w:sz="0" w:space="0" w:color="auto"/>
                                                                        <w:bottom w:val="none" w:sz="0" w:space="0" w:color="auto"/>
                                                                        <w:right w:val="none" w:sz="0" w:space="0" w:color="auto"/>
                                                                      </w:divBdr>
                                                                      <w:divsChild>
                                                                        <w:div w:id="382681341">
                                                                          <w:marLeft w:val="0"/>
                                                                          <w:marRight w:val="0"/>
                                                                          <w:marTop w:val="0"/>
                                                                          <w:marBottom w:val="0"/>
                                                                          <w:divBdr>
                                                                            <w:top w:val="none" w:sz="0" w:space="0" w:color="auto"/>
                                                                            <w:left w:val="none" w:sz="0" w:space="0" w:color="auto"/>
                                                                            <w:bottom w:val="none" w:sz="0" w:space="0" w:color="auto"/>
                                                                            <w:right w:val="none" w:sz="0" w:space="0" w:color="auto"/>
                                                                          </w:divBdr>
                                                                          <w:divsChild>
                                                                            <w:div w:id="1504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63756">
      <w:bodyDiv w:val="1"/>
      <w:marLeft w:val="0"/>
      <w:marRight w:val="0"/>
      <w:marTop w:val="0"/>
      <w:marBottom w:val="0"/>
      <w:divBdr>
        <w:top w:val="none" w:sz="0" w:space="0" w:color="auto"/>
        <w:left w:val="none" w:sz="0" w:space="0" w:color="auto"/>
        <w:bottom w:val="none" w:sz="0" w:space="0" w:color="auto"/>
        <w:right w:val="none" w:sz="0" w:space="0" w:color="auto"/>
      </w:divBdr>
    </w:div>
    <w:div w:id="183444940">
      <w:bodyDiv w:val="1"/>
      <w:marLeft w:val="0"/>
      <w:marRight w:val="0"/>
      <w:marTop w:val="0"/>
      <w:marBottom w:val="0"/>
      <w:divBdr>
        <w:top w:val="none" w:sz="0" w:space="0" w:color="auto"/>
        <w:left w:val="none" w:sz="0" w:space="0" w:color="auto"/>
        <w:bottom w:val="none" w:sz="0" w:space="0" w:color="auto"/>
        <w:right w:val="none" w:sz="0" w:space="0" w:color="auto"/>
      </w:divBdr>
    </w:div>
    <w:div w:id="188951982">
      <w:bodyDiv w:val="1"/>
      <w:marLeft w:val="0"/>
      <w:marRight w:val="0"/>
      <w:marTop w:val="0"/>
      <w:marBottom w:val="0"/>
      <w:divBdr>
        <w:top w:val="none" w:sz="0" w:space="0" w:color="auto"/>
        <w:left w:val="none" w:sz="0" w:space="0" w:color="auto"/>
        <w:bottom w:val="none" w:sz="0" w:space="0" w:color="auto"/>
        <w:right w:val="none" w:sz="0" w:space="0" w:color="auto"/>
      </w:divBdr>
    </w:div>
    <w:div w:id="192040395">
      <w:bodyDiv w:val="1"/>
      <w:marLeft w:val="0"/>
      <w:marRight w:val="0"/>
      <w:marTop w:val="0"/>
      <w:marBottom w:val="0"/>
      <w:divBdr>
        <w:top w:val="none" w:sz="0" w:space="0" w:color="auto"/>
        <w:left w:val="none" w:sz="0" w:space="0" w:color="auto"/>
        <w:bottom w:val="none" w:sz="0" w:space="0" w:color="auto"/>
        <w:right w:val="none" w:sz="0" w:space="0" w:color="auto"/>
      </w:divBdr>
    </w:div>
    <w:div w:id="214784393">
      <w:bodyDiv w:val="1"/>
      <w:marLeft w:val="0"/>
      <w:marRight w:val="0"/>
      <w:marTop w:val="0"/>
      <w:marBottom w:val="0"/>
      <w:divBdr>
        <w:top w:val="none" w:sz="0" w:space="0" w:color="auto"/>
        <w:left w:val="none" w:sz="0" w:space="0" w:color="auto"/>
        <w:bottom w:val="none" w:sz="0" w:space="0" w:color="auto"/>
        <w:right w:val="none" w:sz="0" w:space="0" w:color="auto"/>
      </w:divBdr>
    </w:div>
    <w:div w:id="215973811">
      <w:bodyDiv w:val="1"/>
      <w:marLeft w:val="0"/>
      <w:marRight w:val="0"/>
      <w:marTop w:val="0"/>
      <w:marBottom w:val="0"/>
      <w:divBdr>
        <w:top w:val="none" w:sz="0" w:space="0" w:color="auto"/>
        <w:left w:val="none" w:sz="0" w:space="0" w:color="auto"/>
        <w:bottom w:val="none" w:sz="0" w:space="0" w:color="auto"/>
        <w:right w:val="none" w:sz="0" w:space="0" w:color="auto"/>
      </w:divBdr>
    </w:div>
    <w:div w:id="238100421">
      <w:bodyDiv w:val="1"/>
      <w:marLeft w:val="0"/>
      <w:marRight w:val="0"/>
      <w:marTop w:val="0"/>
      <w:marBottom w:val="0"/>
      <w:divBdr>
        <w:top w:val="none" w:sz="0" w:space="0" w:color="auto"/>
        <w:left w:val="none" w:sz="0" w:space="0" w:color="auto"/>
        <w:bottom w:val="none" w:sz="0" w:space="0" w:color="auto"/>
        <w:right w:val="none" w:sz="0" w:space="0" w:color="auto"/>
      </w:divBdr>
    </w:div>
    <w:div w:id="249241737">
      <w:bodyDiv w:val="1"/>
      <w:marLeft w:val="0"/>
      <w:marRight w:val="0"/>
      <w:marTop w:val="0"/>
      <w:marBottom w:val="0"/>
      <w:divBdr>
        <w:top w:val="none" w:sz="0" w:space="0" w:color="auto"/>
        <w:left w:val="none" w:sz="0" w:space="0" w:color="auto"/>
        <w:bottom w:val="none" w:sz="0" w:space="0" w:color="auto"/>
        <w:right w:val="none" w:sz="0" w:space="0" w:color="auto"/>
      </w:divBdr>
    </w:div>
    <w:div w:id="256525769">
      <w:bodyDiv w:val="1"/>
      <w:marLeft w:val="0"/>
      <w:marRight w:val="0"/>
      <w:marTop w:val="0"/>
      <w:marBottom w:val="0"/>
      <w:divBdr>
        <w:top w:val="none" w:sz="0" w:space="0" w:color="auto"/>
        <w:left w:val="none" w:sz="0" w:space="0" w:color="auto"/>
        <w:bottom w:val="none" w:sz="0" w:space="0" w:color="auto"/>
        <w:right w:val="none" w:sz="0" w:space="0" w:color="auto"/>
      </w:divBdr>
    </w:div>
    <w:div w:id="281225595">
      <w:bodyDiv w:val="1"/>
      <w:marLeft w:val="0"/>
      <w:marRight w:val="0"/>
      <w:marTop w:val="0"/>
      <w:marBottom w:val="0"/>
      <w:divBdr>
        <w:top w:val="none" w:sz="0" w:space="0" w:color="auto"/>
        <w:left w:val="none" w:sz="0" w:space="0" w:color="auto"/>
        <w:bottom w:val="none" w:sz="0" w:space="0" w:color="auto"/>
        <w:right w:val="none" w:sz="0" w:space="0" w:color="auto"/>
      </w:divBdr>
    </w:div>
    <w:div w:id="308676484">
      <w:bodyDiv w:val="1"/>
      <w:marLeft w:val="0"/>
      <w:marRight w:val="0"/>
      <w:marTop w:val="0"/>
      <w:marBottom w:val="0"/>
      <w:divBdr>
        <w:top w:val="none" w:sz="0" w:space="0" w:color="auto"/>
        <w:left w:val="none" w:sz="0" w:space="0" w:color="auto"/>
        <w:bottom w:val="none" w:sz="0" w:space="0" w:color="auto"/>
        <w:right w:val="none" w:sz="0" w:space="0" w:color="auto"/>
      </w:divBdr>
    </w:div>
    <w:div w:id="394201813">
      <w:bodyDiv w:val="1"/>
      <w:marLeft w:val="0"/>
      <w:marRight w:val="0"/>
      <w:marTop w:val="0"/>
      <w:marBottom w:val="0"/>
      <w:divBdr>
        <w:top w:val="none" w:sz="0" w:space="0" w:color="auto"/>
        <w:left w:val="none" w:sz="0" w:space="0" w:color="auto"/>
        <w:bottom w:val="none" w:sz="0" w:space="0" w:color="auto"/>
        <w:right w:val="none" w:sz="0" w:space="0" w:color="auto"/>
      </w:divBdr>
    </w:div>
    <w:div w:id="399835140">
      <w:bodyDiv w:val="1"/>
      <w:marLeft w:val="0"/>
      <w:marRight w:val="0"/>
      <w:marTop w:val="0"/>
      <w:marBottom w:val="0"/>
      <w:divBdr>
        <w:top w:val="none" w:sz="0" w:space="0" w:color="auto"/>
        <w:left w:val="none" w:sz="0" w:space="0" w:color="auto"/>
        <w:bottom w:val="none" w:sz="0" w:space="0" w:color="auto"/>
        <w:right w:val="none" w:sz="0" w:space="0" w:color="auto"/>
      </w:divBdr>
    </w:div>
    <w:div w:id="402994757">
      <w:bodyDiv w:val="1"/>
      <w:marLeft w:val="0"/>
      <w:marRight w:val="0"/>
      <w:marTop w:val="0"/>
      <w:marBottom w:val="0"/>
      <w:divBdr>
        <w:top w:val="none" w:sz="0" w:space="0" w:color="auto"/>
        <w:left w:val="none" w:sz="0" w:space="0" w:color="auto"/>
        <w:bottom w:val="none" w:sz="0" w:space="0" w:color="auto"/>
        <w:right w:val="none" w:sz="0" w:space="0" w:color="auto"/>
      </w:divBdr>
    </w:div>
    <w:div w:id="444538609">
      <w:bodyDiv w:val="1"/>
      <w:marLeft w:val="0"/>
      <w:marRight w:val="0"/>
      <w:marTop w:val="0"/>
      <w:marBottom w:val="0"/>
      <w:divBdr>
        <w:top w:val="none" w:sz="0" w:space="0" w:color="auto"/>
        <w:left w:val="none" w:sz="0" w:space="0" w:color="auto"/>
        <w:bottom w:val="none" w:sz="0" w:space="0" w:color="auto"/>
        <w:right w:val="none" w:sz="0" w:space="0" w:color="auto"/>
      </w:divBdr>
    </w:div>
    <w:div w:id="447819313">
      <w:bodyDiv w:val="1"/>
      <w:marLeft w:val="0"/>
      <w:marRight w:val="0"/>
      <w:marTop w:val="0"/>
      <w:marBottom w:val="0"/>
      <w:divBdr>
        <w:top w:val="none" w:sz="0" w:space="0" w:color="auto"/>
        <w:left w:val="none" w:sz="0" w:space="0" w:color="auto"/>
        <w:bottom w:val="none" w:sz="0" w:space="0" w:color="auto"/>
        <w:right w:val="none" w:sz="0" w:space="0" w:color="auto"/>
      </w:divBdr>
    </w:div>
    <w:div w:id="520556715">
      <w:bodyDiv w:val="1"/>
      <w:marLeft w:val="0"/>
      <w:marRight w:val="0"/>
      <w:marTop w:val="0"/>
      <w:marBottom w:val="0"/>
      <w:divBdr>
        <w:top w:val="none" w:sz="0" w:space="0" w:color="auto"/>
        <w:left w:val="none" w:sz="0" w:space="0" w:color="auto"/>
        <w:bottom w:val="none" w:sz="0" w:space="0" w:color="auto"/>
        <w:right w:val="none" w:sz="0" w:space="0" w:color="auto"/>
      </w:divBdr>
    </w:div>
    <w:div w:id="522135682">
      <w:bodyDiv w:val="1"/>
      <w:marLeft w:val="0"/>
      <w:marRight w:val="0"/>
      <w:marTop w:val="0"/>
      <w:marBottom w:val="0"/>
      <w:divBdr>
        <w:top w:val="none" w:sz="0" w:space="0" w:color="auto"/>
        <w:left w:val="none" w:sz="0" w:space="0" w:color="auto"/>
        <w:bottom w:val="none" w:sz="0" w:space="0" w:color="auto"/>
        <w:right w:val="none" w:sz="0" w:space="0" w:color="auto"/>
      </w:divBdr>
    </w:div>
    <w:div w:id="522599085">
      <w:bodyDiv w:val="1"/>
      <w:marLeft w:val="0"/>
      <w:marRight w:val="0"/>
      <w:marTop w:val="0"/>
      <w:marBottom w:val="0"/>
      <w:divBdr>
        <w:top w:val="none" w:sz="0" w:space="0" w:color="auto"/>
        <w:left w:val="none" w:sz="0" w:space="0" w:color="auto"/>
        <w:bottom w:val="none" w:sz="0" w:space="0" w:color="auto"/>
        <w:right w:val="none" w:sz="0" w:space="0" w:color="auto"/>
      </w:divBdr>
    </w:div>
    <w:div w:id="558134105">
      <w:bodyDiv w:val="1"/>
      <w:marLeft w:val="0"/>
      <w:marRight w:val="0"/>
      <w:marTop w:val="0"/>
      <w:marBottom w:val="0"/>
      <w:divBdr>
        <w:top w:val="none" w:sz="0" w:space="0" w:color="auto"/>
        <w:left w:val="none" w:sz="0" w:space="0" w:color="auto"/>
        <w:bottom w:val="none" w:sz="0" w:space="0" w:color="auto"/>
        <w:right w:val="none" w:sz="0" w:space="0" w:color="auto"/>
      </w:divBdr>
    </w:div>
    <w:div w:id="576935621">
      <w:bodyDiv w:val="1"/>
      <w:marLeft w:val="0"/>
      <w:marRight w:val="0"/>
      <w:marTop w:val="0"/>
      <w:marBottom w:val="0"/>
      <w:divBdr>
        <w:top w:val="none" w:sz="0" w:space="0" w:color="auto"/>
        <w:left w:val="none" w:sz="0" w:space="0" w:color="auto"/>
        <w:bottom w:val="none" w:sz="0" w:space="0" w:color="auto"/>
        <w:right w:val="none" w:sz="0" w:space="0" w:color="auto"/>
      </w:divBdr>
    </w:div>
    <w:div w:id="620380714">
      <w:bodyDiv w:val="1"/>
      <w:marLeft w:val="0"/>
      <w:marRight w:val="0"/>
      <w:marTop w:val="0"/>
      <w:marBottom w:val="0"/>
      <w:divBdr>
        <w:top w:val="none" w:sz="0" w:space="0" w:color="auto"/>
        <w:left w:val="none" w:sz="0" w:space="0" w:color="auto"/>
        <w:bottom w:val="none" w:sz="0" w:space="0" w:color="auto"/>
        <w:right w:val="none" w:sz="0" w:space="0" w:color="auto"/>
      </w:divBdr>
    </w:div>
    <w:div w:id="628360094">
      <w:bodyDiv w:val="1"/>
      <w:marLeft w:val="0"/>
      <w:marRight w:val="0"/>
      <w:marTop w:val="0"/>
      <w:marBottom w:val="0"/>
      <w:divBdr>
        <w:top w:val="none" w:sz="0" w:space="0" w:color="auto"/>
        <w:left w:val="none" w:sz="0" w:space="0" w:color="auto"/>
        <w:bottom w:val="none" w:sz="0" w:space="0" w:color="auto"/>
        <w:right w:val="none" w:sz="0" w:space="0" w:color="auto"/>
      </w:divBdr>
    </w:div>
    <w:div w:id="659040278">
      <w:bodyDiv w:val="1"/>
      <w:marLeft w:val="0"/>
      <w:marRight w:val="0"/>
      <w:marTop w:val="0"/>
      <w:marBottom w:val="0"/>
      <w:divBdr>
        <w:top w:val="none" w:sz="0" w:space="0" w:color="auto"/>
        <w:left w:val="none" w:sz="0" w:space="0" w:color="auto"/>
        <w:bottom w:val="none" w:sz="0" w:space="0" w:color="auto"/>
        <w:right w:val="none" w:sz="0" w:space="0" w:color="auto"/>
      </w:divBdr>
    </w:div>
    <w:div w:id="666983145">
      <w:bodyDiv w:val="1"/>
      <w:marLeft w:val="0"/>
      <w:marRight w:val="0"/>
      <w:marTop w:val="0"/>
      <w:marBottom w:val="0"/>
      <w:divBdr>
        <w:top w:val="none" w:sz="0" w:space="0" w:color="auto"/>
        <w:left w:val="none" w:sz="0" w:space="0" w:color="auto"/>
        <w:bottom w:val="none" w:sz="0" w:space="0" w:color="auto"/>
        <w:right w:val="none" w:sz="0" w:space="0" w:color="auto"/>
      </w:divBdr>
    </w:div>
    <w:div w:id="720443128">
      <w:bodyDiv w:val="1"/>
      <w:marLeft w:val="0"/>
      <w:marRight w:val="0"/>
      <w:marTop w:val="0"/>
      <w:marBottom w:val="0"/>
      <w:divBdr>
        <w:top w:val="none" w:sz="0" w:space="0" w:color="auto"/>
        <w:left w:val="none" w:sz="0" w:space="0" w:color="auto"/>
        <w:bottom w:val="none" w:sz="0" w:space="0" w:color="auto"/>
        <w:right w:val="none" w:sz="0" w:space="0" w:color="auto"/>
      </w:divBdr>
    </w:div>
    <w:div w:id="747268143">
      <w:bodyDiv w:val="1"/>
      <w:marLeft w:val="0"/>
      <w:marRight w:val="0"/>
      <w:marTop w:val="0"/>
      <w:marBottom w:val="0"/>
      <w:divBdr>
        <w:top w:val="none" w:sz="0" w:space="0" w:color="auto"/>
        <w:left w:val="none" w:sz="0" w:space="0" w:color="auto"/>
        <w:bottom w:val="none" w:sz="0" w:space="0" w:color="auto"/>
        <w:right w:val="none" w:sz="0" w:space="0" w:color="auto"/>
      </w:divBdr>
    </w:div>
    <w:div w:id="747535539">
      <w:bodyDiv w:val="1"/>
      <w:marLeft w:val="0"/>
      <w:marRight w:val="0"/>
      <w:marTop w:val="0"/>
      <w:marBottom w:val="0"/>
      <w:divBdr>
        <w:top w:val="none" w:sz="0" w:space="0" w:color="auto"/>
        <w:left w:val="none" w:sz="0" w:space="0" w:color="auto"/>
        <w:bottom w:val="none" w:sz="0" w:space="0" w:color="auto"/>
        <w:right w:val="none" w:sz="0" w:space="0" w:color="auto"/>
      </w:divBdr>
    </w:div>
    <w:div w:id="754254009">
      <w:bodyDiv w:val="1"/>
      <w:marLeft w:val="0"/>
      <w:marRight w:val="0"/>
      <w:marTop w:val="0"/>
      <w:marBottom w:val="0"/>
      <w:divBdr>
        <w:top w:val="none" w:sz="0" w:space="0" w:color="auto"/>
        <w:left w:val="none" w:sz="0" w:space="0" w:color="auto"/>
        <w:bottom w:val="none" w:sz="0" w:space="0" w:color="auto"/>
        <w:right w:val="none" w:sz="0" w:space="0" w:color="auto"/>
      </w:divBdr>
    </w:div>
    <w:div w:id="763914822">
      <w:bodyDiv w:val="1"/>
      <w:marLeft w:val="0"/>
      <w:marRight w:val="0"/>
      <w:marTop w:val="0"/>
      <w:marBottom w:val="0"/>
      <w:divBdr>
        <w:top w:val="none" w:sz="0" w:space="0" w:color="auto"/>
        <w:left w:val="none" w:sz="0" w:space="0" w:color="auto"/>
        <w:bottom w:val="none" w:sz="0" w:space="0" w:color="auto"/>
        <w:right w:val="none" w:sz="0" w:space="0" w:color="auto"/>
      </w:divBdr>
      <w:divsChild>
        <w:div w:id="612132626">
          <w:marLeft w:val="0"/>
          <w:marRight w:val="0"/>
          <w:marTop w:val="0"/>
          <w:marBottom w:val="0"/>
          <w:divBdr>
            <w:top w:val="none" w:sz="0" w:space="0" w:color="auto"/>
            <w:left w:val="none" w:sz="0" w:space="0" w:color="auto"/>
            <w:bottom w:val="dashed" w:sz="6" w:space="0" w:color="A4A4A4"/>
            <w:right w:val="none" w:sz="0" w:space="0" w:color="auto"/>
          </w:divBdr>
          <w:divsChild>
            <w:div w:id="102501783">
              <w:marLeft w:val="0"/>
              <w:marRight w:val="0"/>
              <w:marTop w:val="0"/>
              <w:marBottom w:val="0"/>
              <w:divBdr>
                <w:top w:val="none" w:sz="0" w:space="0" w:color="auto"/>
                <w:left w:val="none" w:sz="0" w:space="0" w:color="auto"/>
                <w:bottom w:val="none" w:sz="0" w:space="0" w:color="auto"/>
                <w:right w:val="none" w:sz="0" w:space="0" w:color="auto"/>
              </w:divBdr>
            </w:div>
            <w:div w:id="2028292459">
              <w:marLeft w:val="0"/>
              <w:marRight w:val="0"/>
              <w:marTop w:val="0"/>
              <w:marBottom w:val="0"/>
              <w:divBdr>
                <w:top w:val="none" w:sz="0" w:space="0" w:color="auto"/>
                <w:left w:val="none" w:sz="0" w:space="0" w:color="auto"/>
                <w:bottom w:val="none" w:sz="0" w:space="0" w:color="auto"/>
                <w:right w:val="none" w:sz="0" w:space="0" w:color="auto"/>
              </w:divBdr>
            </w:div>
          </w:divsChild>
        </w:div>
        <w:div w:id="285164897">
          <w:marLeft w:val="0"/>
          <w:marRight w:val="0"/>
          <w:marTop w:val="0"/>
          <w:marBottom w:val="0"/>
          <w:divBdr>
            <w:top w:val="none" w:sz="0" w:space="0" w:color="auto"/>
            <w:left w:val="none" w:sz="0" w:space="0" w:color="auto"/>
            <w:bottom w:val="none" w:sz="0" w:space="0" w:color="auto"/>
            <w:right w:val="none" w:sz="0" w:space="0" w:color="auto"/>
          </w:divBdr>
          <w:divsChild>
            <w:div w:id="962343206">
              <w:marLeft w:val="0"/>
              <w:marRight w:val="0"/>
              <w:marTop w:val="0"/>
              <w:marBottom w:val="0"/>
              <w:divBdr>
                <w:top w:val="none" w:sz="0" w:space="0" w:color="auto"/>
                <w:left w:val="none" w:sz="0" w:space="0" w:color="auto"/>
                <w:bottom w:val="none" w:sz="0" w:space="0" w:color="auto"/>
                <w:right w:val="none" w:sz="0" w:space="0" w:color="auto"/>
              </w:divBdr>
            </w:div>
            <w:div w:id="1291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74177">
      <w:bodyDiv w:val="1"/>
      <w:marLeft w:val="0"/>
      <w:marRight w:val="0"/>
      <w:marTop w:val="0"/>
      <w:marBottom w:val="0"/>
      <w:divBdr>
        <w:top w:val="none" w:sz="0" w:space="0" w:color="auto"/>
        <w:left w:val="none" w:sz="0" w:space="0" w:color="auto"/>
        <w:bottom w:val="none" w:sz="0" w:space="0" w:color="auto"/>
        <w:right w:val="none" w:sz="0" w:space="0" w:color="auto"/>
      </w:divBdr>
    </w:div>
    <w:div w:id="811367592">
      <w:bodyDiv w:val="1"/>
      <w:marLeft w:val="0"/>
      <w:marRight w:val="0"/>
      <w:marTop w:val="0"/>
      <w:marBottom w:val="0"/>
      <w:divBdr>
        <w:top w:val="none" w:sz="0" w:space="0" w:color="auto"/>
        <w:left w:val="none" w:sz="0" w:space="0" w:color="auto"/>
        <w:bottom w:val="none" w:sz="0" w:space="0" w:color="auto"/>
        <w:right w:val="none" w:sz="0" w:space="0" w:color="auto"/>
      </w:divBdr>
    </w:div>
    <w:div w:id="833955735">
      <w:bodyDiv w:val="1"/>
      <w:marLeft w:val="0"/>
      <w:marRight w:val="0"/>
      <w:marTop w:val="0"/>
      <w:marBottom w:val="0"/>
      <w:divBdr>
        <w:top w:val="none" w:sz="0" w:space="0" w:color="auto"/>
        <w:left w:val="none" w:sz="0" w:space="0" w:color="auto"/>
        <w:bottom w:val="none" w:sz="0" w:space="0" w:color="auto"/>
        <w:right w:val="none" w:sz="0" w:space="0" w:color="auto"/>
      </w:divBdr>
      <w:divsChild>
        <w:div w:id="1604266502">
          <w:marLeft w:val="0"/>
          <w:marRight w:val="0"/>
          <w:marTop w:val="0"/>
          <w:marBottom w:val="0"/>
          <w:divBdr>
            <w:top w:val="none" w:sz="0" w:space="0" w:color="auto"/>
            <w:left w:val="none" w:sz="0" w:space="0" w:color="auto"/>
            <w:bottom w:val="none" w:sz="0" w:space="0" w:color="auto"/>
            <w:right w:val="none" w:sz="0" w:space="0" w:color="auto"/>
          </w:divBdr>
        </w:div>
      </w:divsChild>
    </w:div>
    <w:div w:id="937444067">
      <w:bodyDiv w:val="1"/>
      <w:marLeft w:val="0"/>
      <w:marRight w:val="0"/>
      <w:marTop w:val="0"/>
      <w:marBottom w:val="0"/>
      <w:divBdr>
        <w:top w:val="none" w:sz="0" w:space="0" w:color="auto"/>
        <w:left w:val="none" w:sz="0" w:space="0" w:color="auto"/>
        <w:bottom w:val="none" w:sz="0" w:space="0" w:color="auto"/>
        <w:right w:val="none" w:sz="0" w:space="0" w:color="auto"/>
      </w:divBdr>
    </w:div>
    <w:div w:id="950357363">
      <w:bodyDiv w:val="1"/>
      <w:marLeft w:val="0"/>
      <w:marRight w:val="0"/>
      <w:marTop w:val="0"/>
      <w:marBottom w:val="0"/>
      <w:divBdr>
        <w:top w:val="none" w:sz="0" w:space="0" w:color="auto"/>
        <w:left w:val="none" w:sz="0" w:space="0" w:color="auto"/>
        <w:bottom w:val="none" w:sz="0" w:space="0" w:color="auto"/>
        <w:right w:val="none" w:sz="0" w:space="0" w:color="auto"/>
      </w:divBdr>
      <w:divsChild>
        <w:div w:id="1758597914">
          <w:marLeft w:val="0"/>
          <w:marRight w:val="0"/>
          <w:marTop w:val="0"/>
          <w:marBottom w:val="0"/>
          <w:divBdr>
            <w:top w:val="none" w:sz="0" w:space="0" w:color="auto"/>
            <w:left w:val="none" w:sz="0" w:space="0" w:color="auto"/>
            <w:bottom w:val="none" w:sz="0" w:space="0" w:color="auto"/>
            <w:right w:val="none" w:sz="0" w:space="0" w:color="auto"/>
          </w:divBdr>
          <w:divsChild>
            <w:div w:id="166599628">
              <w:marLeft w:val="0"/>
              <w:marRight w:val="0"/>
              <w:marTop w:val="0"/>
              <w:marBottom w:val="0"/>
              <w:divBdr>
                <w:top w:val="none" w:sz="0" w:space="0" w:color="auto"/>
                <w:left w:val="none" w:sz="0" w:space="0" w:color="auto"/>
                <w:bottom w:val="none" w:sz="0" w:space="0" w:color="auto"/>
                <w:right w:val="none" w:sz="0" w:space="0" w:color="auto"/>
              </w:divBdr>
            </w:div>
          </w:divsChild>
        </w:div>
        <w:div w:id="1843423082">
          <w:marLeft w:val="0"/>
          <w:marRight w:val="0"/>
          <w:marTop w:val="0"/>
          <w:marBottom w:val="0"/>
          <w:divBdr>
            <w:top w:val="none" w:sz="0" w:space="0" w:color="auto"/>
            <w:left w:val="none" w:sz="0" w:space="0" w:color="auto"/>
            <w:bottom w:val="none" w:sz="0" w:space="0" w:color="auto"/>
            <w:right w:val="none" w:sz="0" w:space="0" w:color="auto"/>
          </w:divBdr>
          <w:divsChild>
            <w:div w:id="1499493894">
              <w:marLeft w:val="0"/>
              <w:marRight w:val="0"/>
              <w:marTop w:val="0"/>
              <w:marBottom w:val="0"/>
              <w:divBdr>
                <w:top w:val="none" w:sz="0" w:space="0" w:color="auto"/>
                <w:left w:val="none" w:sz="0" w:space="0" w:color="auto"/>
                <w:bottom w:val="none" w:sz="0" w:space="0" w:color="auto"/>
                <w:right w:val="none" w:sz="0" w:space="0" w:color="auto"/>
              </w:divBdr>
            </w:div>
          </w:divsChild>
        </w:div>
        <w:div w:id="1863124959">
          <w:marLeft w:val="0"/>
          <w:marRight w:val="0"/>
          <w:marTop w:val="0"/>
          <w:marBottom w:val="0"/>
          <w:divBdr>
            <w:top w:val="none" w:sz="0" w:space="0" w:color="auto"/>
            <w:left w:val="none" w:sz="0" w:space="0" w:color="auto"/>
            <w:bottom w:val="none" w:sz="0" w:space="0" w:color="auto"/>
            <w:right w:val="none" w:sz="0" w:space="0" w:color="auto"/>
          </w:divBdr>
          <w:divsChild>
            <w:div w:id="1723824810">
              <w:marLeft w:val="0"/>
              <w:marRight w:val="0"/>
              <w:marTop w:val="0"/>
              <w:marBottom w:val="0"/>
              <w:divBdr>
                <w:top w:val="none" w:sz="0" w:space="0" w:color="auto"/>
                <w:left w:val="none" w:sz="0" w:space="0" w:color="auto"/>
                <w:bottom w:val="none" w:sz="0" w:space="0" w:color="auto"/>
                <w:right w:val="none" w:sz="0" w:space="0" w:color="auto"/>
              </w:divBdr>
            </w:div>
          </w:divsChild>
        </w:div>
        <w:div w:id="620234907">
          <w:marLeft w:val="0"/>
          <w:marRight w:val="0"/>
          <w:marTop w:val="0"/>
          <w:marBottom w:val="0"/>
          <w:divBdr>
            <w:top w:val="none" w:sz="0" w:space="0" w:color="auto"/>
            <w:left w:val="none" w:sz="0" w:space="0" w:color="auto"/>
            <w:bottom w:val="none" w:sz="0" w:space="0" w:color="auto"/>
            <w:right w:val="none" w:sz="0" w:space="0" w:color="auto"/>
          </w:divBdr>
          <w:divsChild>
            <w:div w:id="127942371">
              <w:marLeft w:val="0"/>
              <w:marRight w:val="0"/>
              <w:marTop w:val="0"/>
              <w:marBottom w:val="0"/>
              <w:divBdr>
                <w:top w:val="none" w:sz="0" w:space="0" w:color="auto"/>
                <w:left w:val="none" w:sz="0" w:space="0" w:color="auto"/>
                <w:bottom w:val="none" w:sz="0" w:space="0" w:color="auto"/>
                <w:right w:val="none" w:sz="0" w:space="0" w:color="auto"/>
              </w:divBdr>
            </w:div>
          </w:divsChild>
        </w:div>
        <w:div w:id="388462802">
          <w:marLeft w:val="0"/>
          <w:marRight w:val="0"/>
          <w:marTop w:val="0"/>
          <w:marBottom w:val="0"/>
          <w:divBdr>
            <w:top w:val="none" w:sz="0" w:space="0" w:color="auto"/>
            <w:left w:val="none" w:sz="0" w:space="0" w:color="auto"/>
            <w:bottom w:val="none" w:sz="0" w:space="0" w:color="auto"/>
            <w:right w:val="none" w:sz="0" w:space="0" w:color="auto"/>
          </w:divBdr>
          <w:divsChild>
            <w:div w:id="782917666">
              <w:marLeft w:val="0"/>
              <w:marRight w:val="0"/>
              <w:marTop w:val="0"/>
              <w:marBottom w:val="0"/>
              <w:divBdr>
                <w:top w:val="none" w:sz="0" w:space="0" w:color="auto"/>
                <w:left w:val="none" w:sz="0" w:space="0" w:color="auto"/>
                <w:bottom w:val="none" w:sz="0" w:space="0" w:color="auto"/>
                <w:right w:val="none" w:sz="0" w:space="0" w:color="auto"/>
              </w:divBdr>
            </w:div>
          </w:divsChild>
        </w:div>
        <w:div w:id="1513758273">
          <w:marLeft w:val="0"/>
          <w:marRight w:val="0"/>
          <w:marTop w:val="0"/>
          <w:marBottom w:val="0"/>
          <w:divBdr>
            <w:top w:val="none" w:sz="0" w:space="0" w:color="auto"/>
            <w:left w:val="none" w:sz="0" w:space="0" w:color="auto"/>
            <w:bottom w:val="none" w:sz="0" w:space="0" w:color="auto"/>
            <w:right w:val="none" w:sz="0" w:space="0" w:color="auto"/>
          </w:divBdr>
          <w:divsChild>
            <w:div w:id="1203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8766">
      <w:bodyDiv w:val="1"/>
      <w:marLeft w:val="0"/>
      <w:marRight w:val="0"/>
      <w:marTop w:val="0"/>
      <w:marBottom w:val="0"/>
      <w:divBdr>
        <w:top w:val="none" w:sz="0" w:space="0" w:color="auto"/>
        <w:left w:val="none" w:sz="0" w:space="0" w:color="auto"/>
        <w:bottom w:val="none" w:sz="0" w:space="0" w:color="auto"/>
        <w:right w:val="none" w:sz="0" w:space="0" w:color="auto"/>
      </w:divBdr>
    </w:div>
    <w:div w:id="977225410">
      <w:bodyDiv w:val="1"/>
      <w:marLeft w:val="0"/>
      <w:marRight w:val="0"/>
      <w:marTop w:val="0"/>
      <w:marBottom w:val="0"/>
      <w:divBdr>
        <w:top w:val="none" w:sz="0" w:space="0" w:color="auto"/>
        <w:left w:val="none" w:sz="0" w:space="0" w:color="auto"/>
        <w:bottom w:val="none" w:sz="0" w:space="0" w:color="auto"/>
        <w:right w:val="none" w:sz="0" w:space="0" w:color="auto"/>
      </w:divBdr>
    </w:div>
    <w:div w:id="992099941">
      <w:bodyDiv w:val="1"/>
      <w:marLeft w:val="0"/>
      <w:marRight w:val="0"/>
      <w:marTop w:val="0"/>
      <w:marBottom w:val="0"/>
      <w:divBdr>
        <w:top w:val="none" w:sz="0" w:space="0" w:color="auto"/>
        <w:left w:val="none" w:sz="0" w:space="0" w:color="auto"/>
        <w:bottom w:val="none" w:sz="0" w:space="0" w:color="auto"/>
        <w:right w:val="none" w:sz="0" w:space="0" w:color="auto"/>
      </w:divBdr>
    </w:div>
    <w:div w:id="1006445701">
      <w:bodyDiv w:val="1"/>
      <w:marLeft w:val="0"/>
      <w:marRight w:val="0"/>
      <w:marTop w:val="0"/>
      <w:marBottom w:val="0"/>
      <w:divBdr>
        <w:top w:val="none" w:sz="0" w:space="0" w:color="auto"/>
        <w:left w:val="none" w:sz="0" w:space="0" w:color="auto"/>
        <w:bottom w:val="none" w:sz="0" w:space="0" w:color="auto"/>
        <w:right w:val="none" w:sz="0" w:space="0" w:color="auto"/>
      </w:divBdr>
    </w:div>
    <w:div w:id="1008480498">
      <w:bodyDiv w:val="1"/>
      <w:marLeft w:val="0"/>
      <w:marRight w:val="0"/>
      <w:marTop w:val="0"/>
      <w:marBottom w:val="0"/>
      <w:divBdr>
        <w:top w:val="none" w:sz="0" w:space="0" w:color="auto"/>
        <w:left w:val="none" w:sz="0" w:space="0" w:color="auto"/>
        <w:bottom w:val="none" w:sz="0" w:space="0" w:color="auto"/>
        <w:right w:val="none" w:sz="0" w:space="0" w:color="auto"/>
      </w:divBdr>
    </w:div>
    <w:div w:id="1012605966">
      <w:bodyDiv w:val="1"/>
      <w:marLeft w:val="0"/>
      <w:marRight w:val="0"/>
      <w:marTop w:val="0"/>
      <w:marBottom w:val="0"/>
      <w:divBdr>
        <w:top w:val="none" w:sz="0" w:space="0" w:color="auto"/>
        <w:left w:val="none" w:sz="0" w:space="0" w:color="auto"/>
        <w:bottom w:val="none" w:sz="0" w:space="0" w:color="auto"/>
        <w:right w:val="none" w:sz="0" w:space="0" w:color="auto"/>
      </w:divBdr>
    </w:div>
    <w:div w:id="1030909002">
      <w:bodyDiv w:val="1"/>
      <w:marLeft w:val="0"/>
      <w:marRight w:val="0"/>
      <w:marTop w:val="0"/>
      <w:marBottom w:val="0"/>
      <w:divBdr>
        <w:top w:val="none" w:sz="0" w:space="0" w:color="auto"/>
        <w:left w:val="none" w:sz="0" w:space="0" w:color="auto"/>
        <w:bottom w:val="none" w:sz="0" w:space="0" w:color="auto"/>
        <w:right w:val="none" w:sz="0" w:space="0" w:color="auto"/>
      </w:divBdr>
    </w:div>
    <w:div w:id="1097797254">
      <w:bodyDiv w:val="1"/>
      <w:marLeft w:val="0"/>
      <w:marRight w:val="0"/>
      <w:marTop w:val="0"/>
      <w:marBottom w:val="0"/>
      <w:divBdr>
        <w:top w:val="none" w:sz="0" w:space="0" w:color="auto"/>
        <w:left w:val="none" w:sz="0" w:space="0" w:color="auto"/>
        <w:bottom w:val="none" w:sz="0" w:space="0" w:color="auto"/>
        <w:right w:val="none" w:sz="0" w:space="0" w:color="auto"/>
      </w:divBdr>
    </w:div>
    <w:div w:id="1112476414">
      <w:bodyDiv w:val="1"/>
      <w:marLeft w:val="0"/>
      <w:marRight w:val="0"/>
      <w:marTop w:val="0"/>
      <w:marBottom w:val="0"/>
      <w:divBdr>
        <w:top w:val="none" w:sz="0" w:space="0" w:color="auto"/>
        <w:left w:val="none" w:sz="0" w:space="0" w:color="auto"/>
        <w:bottom w:val="none" w:sz="0" w:space="0" w:color="auto"/>
        <w:right w:val="none" w:sz="0" w:space="0" w:color="auto"/>
      </w:divBdr>
    </w:div>
    <w:div w:id="1122042758">
      <w:bodyDiv w:val="1"/>
      <w:marLeft w:val="0"/>
      <w:marRight w:val="0"/>
      <w:marTop w:val="0"/>
      <w:marBottom w:val="0"/>
      <w:divBdr>
        <w:top w:val="none" w:sz="0" w:space="0" w:color="auto"/>
        <w:left w:val="none" w:sz="0" w:space="0" w:color="auto"/>
        <w:bottom w:val="none" w:sz="0" w:space="0" w:color="auto"/>
        <w:right w:val="none" w:sz="0" w:space="0" w:color="auto"/>
      </w:divBdr>
    </w:div>
    <w:div w:id="1125805226">
      <w:bodyDiv w:val="1"/>
      <w:marLeft w:val="0"/>
      <w:marRight w:val="0"/>
      <w:marTop w:val="0"/>
      <w:marBottom w:val="0"/>
      <w:divBdr>
        <w:top w:val="none" w:sz="0" w:space="0" w:color="auto"/>
        <w:left w:val="none" w:sz="0" w:space="0" w:color="auto"/>
        <w:bottom w:val="none" w:sz="0" w:space="0" w:color="auto"/>
        <w:right w:val="none" w:sz="0" w:space="0" w:color="auto"/>
      </w:divBdr>
    </w:div>
    <w:div w:id="1147014144">
      <w:bodyDiv w:val="1"/>
      <w:marLeft w:val="0"/>
      <w:marRight w:val="0"/>
      <w:marTop w:val="0"/>
      <w:marBottom w:val="0"/>
      <w:divBdr>
        <w:top w:val="none" w:sz="0" w:space="0" w:color="auto"/>
        <w:left w:val="none" w:sz="0" w:space="0" w:color="auto"/>
        <w:bottom w:val="none" w:sz="0" w:space="0" w:color="auto"/>
        <w:right w:val="none" w:sz="0" w:space="0" w:color="auto"/>
      </w:divBdr>
    </w:div>
    <w:div w:id="1180461187">
      <w:bodyDiv w:val="1"/>
      <w:marLeft w:val="0"/>
      <w:marRight w:val="0"/>
      <w:marTop w:val="0"/>
      <w:marBottom w:val="0"/>
      <w:divBdr>
        <w:top w:val="none" w:sz="0" w:space="0" w:color="auto"/>
        <w:left w:val="none" w:sz="0" w:space="0" w:color="auto"/>
        <w:bottom w:val="none" w:sz="0" w:space="0" w:color="auto"/>
        <w:right w:val="none" w:sz="0" w:space="0" w:color="auto"/>
      </w:divBdr>
    </w:div>
    <w:div w:id="1208418416">
      <w:bodyDiv w:val="1"/>
      <w:marLeft w:val="0"/>
      <w:marRight w:val="0"/>
      <w:marTop w:val="0"/>
      <w:marBottom w:val="0"/>
      <w:divBdr>
        <w:top w:val="none" w:sz="0" w:space="0" w:color="auto"/>
        <w:left w:val="none" w:sz="0" w:space="0" w:color="auto"/>
        <w:bottom w:val="none" w:sz="0" w:space="0" w:color="auto"/>
        <w:right w:val="none" w:sz="0" w:space="0" w:color="auto"/>
      </w:divBdr>
    </w:div>
    <w:div w:id="1231619989">
      <w:bodyDiv w:val="1"/>
      <w:marLeft w:val="0"/>
      <w:marRight w:val="0"/>
      <w:marTop w:val="0"/>
      <w:marBottom w:val="0"/>
      <w:divBdr>
        <w:top w:val="none" w:sz="0" w:space="0" w:color="auto"/>
        <w:left w:val="none" w:sz="0" w:space="0" w:color="auto"/>
        <w:bottom w:val="none" w:sz="0" w:space="0" w:color="auto"/>
        <w:right w:val="none" w:sz="0" w:space="0" w:color="auto"/>
      </w:divBdr>
    </w:div>
    <w:div w:id="1239635746">
      <w:bodyDiv w:val="1"/>
      <w:marLeft w:val="0"/>
      <w:marRight w:val="0"/>
      <w:marTop w:val="0"/>
      <w:marBottom w:val="0"/>
      <w:divBdr>
        <w:top w:val="none" w:sz="0" w:space="0" w:color="auto"/>
        <w:left w:val="none" w:sz="0" w:space="0" w:color="auto"/>
        <w:bottom w:val="none" w:sz="0" w:space="0" w:color="auto"/>
        <w:right w:val="none" w:sz="0" w:space="0" w:color="auto"/>
      </w:divBdr>
    </w:div>
    <w:div w:id="1243099823">
      <w:bodyDiv w:val="1"/>
      <w:marLeft w:val="0"/>
      <w:marRight w:val="0"/>
      <w:marTop w:val="0"/>
      <w:marBottom w:val="0"/>
      <w:divBdr>
        <w:top w:val="none" w:sz="0" w:space="0" w:color="auto"/>
        <w:left w:val="none" w:sz="0" w:space="0" w:color="auto"/>
        <w:bottom w:val="none" w:sz="0" w:space="0" w:color="auto"/>
        <w:right w:val="none" w:sz="0" w:space="0" w:color="auto"/>
      </w:divBdr>
    </w:div>
    <w:div w:id="1319572986">
      <w:bodyDiv w:val="1"/>
      <w:marLeft w:val="0"/>
      <w:marRight w:val="0"/>
      <w:marTop w:val="0"/>
      <w:marBottom w:val="0"/>
      <w:divBdr>
        <w:top w:val="none" w:sz="0" w:space="0" w:color="auto"/>
        <w:left w:val="none" w:sz="0" w:space="0" w:color="auto"/>
        <w:bottom w:val="none" w:sz="0" w:space="0" w:color="auto"/>
        <w:right w:val="none" w:sz="0" w:space="0" w:color="auto"/>
      </w:divBdr>
    </w:div>
    <w:div w:id="1374381868">
      <w:bodyDiv w:val="1"/>
      <w:marLeft w:val="0"/>
      <w:marRight w:val="0"/>
      <w:marTop w:val="0"/>
      <w:marBottom w:val="0"/>
      <w:divBdr>
        <w:top w:val="none" w:sz="0" w:space="0" w:color="auto"/>
        <w:left w:val="none" w:sz="0" w:space="0" w:color="auto"/>
        <w:bottom w:val="none" w:sz="0" w:space="0" w:color="auto"/>
        <w:right w:val="none" w:sz="0" w:space="0" w:color="auto"/>
      </w:divBdr>
    </w:div>
    <w:div w:id="1382366829">
      <w:bodyDiv w:val="1"/>
      <w:marLeft w:val="0"/>
      <w:marRight w:val="0"/>
      <w:marTop w:val="0"/>
      <w:marBottom w:val="0"/>
      <w:divBdr>
        <w:top w:val="none" w:sz="0" w:space="0" w:color="auto"/>
        <w:left w:val="none" w:sz="0" w:space="0" w:color="auto"/>
        <w:bottom w:val="none" w:sz="0" w:space="0" w:color="auto"/>
        <w:right w:val="none" w:sz="0" w:space="0" w:color="auto"/>
      </w:divBdr>
    </w:div>
    <w:div w:id="1404177611">
      <w:bodyDiv w:val="1"/>
      <w:marLeft w:val="0"/>
      <w:marRight w:val="0"/>
      <w:marTop w:val="0"/>
      <w:marBottom w:val="0"/>
      <w:divBdr>
        <w:top w:val="none" w:sz="0" w:space="0" w:color="auto"/>
        <w:left w:val="none" w:sz="0" w:space="0" w:color="auto"/>
        <w:bottom w:val="none" w:sz="0" w:space="0" w:color="auto"/>
        <w:right w:val="none" w:sz="0" w:space="0" w:color="auto"/>
      </w:divBdr>
    </w:div>
    <w:div w:id="1404336309">
      <w:bodyDiv w:val="1"/>
      <w:marLeft w:val="0"/>
      <w:marRight w:val="0"/>
      <w:marTop w:val="0"/>
      <w:marBottom w:val="0"/>
      <w:divBdr>
        <w:top w:val="none" w:sz="0" w:space="0" w:color="auto"/>
        <w:left w:val="none" w:sz="0" w:space="0" w:color="auto"/>
        <w:bottom w:val="none" w:sz="0" w:space="0" w:color="auto"/>
        <w:right w:val="none" w:sz="0" w:space="0" w:color="auto"/>
      </w:divBdr>
    </w:div>
    <w:div w:id="1426685017">
      <w:bodyDiv w:val="1"/>
      <w:marLeft w:val="0"/>
      <w:marRight w:val="0"/>
      <w:marTop w:val="0"/>
      <w:marBottom w:val="0"/>
      <w:divBdr>
        <w:top w:val="none" w:sz="0" w:space="0" w:color="auto"/>
        <w:left w:val="none" w:sz="0" w:space="0" w:color="auto"/>
        <w:bottom w:val="none" w:sz="0" w:space="0" w:color="auto"/>
        <w:right w:val="none" w:sz="0" w:space="0" w:color="auto"/>
      </w:divBdr>
    </w:div>
    <w:div w:id="1442845767">
      <w:bodyDiv w:val="1"/>
      <w:marLeft w:val="0"/>
      <w:marRight w:val="0"/>
      <w:marTop w:val="0"/>
      <w:marBottom w:val="0"/>
      <w:divBdr>
        <w:top w:val="none" w:sz="0" w:space="0" w:color="auto"/>
        <w:left w:val="none" w:sz="0" w:space="0" w:color="auto"/>
        <w:bottom w:val="none" w:sz="0" w:space="0" w:color="auto"/>
        <w:right w:val="none" w:sz="0" w:space="0" w:color="auto"/>
      </w:divBdr>
    </w:div>
    <w:div w:id="1451166816">
      <w:bodyDiv w:val="1"/>
      <w:marLeft w:val="0"/>
      <w:marRight w:val="0"/>
      <w:marTop w:val="0"/>
      <w:marBottom w:val="0"/>
      <w:divBdr>
        <w:top w:val="none" w:sz="0" w:space="0" w:color="auto"/>
        <w:left w:val="none" w:sz="0" w:space="0" w:color="auto"/>
        <w:bottom w:val="none" w:sz="0" w:space="0" w:color="auto"/>
        <w:right w:val="none" w:sz="0" w:space="0" w:color="auto"/>
      </w:divBdr>
    </w:div>
    <w:div w:id="1493519524">
      <w:bodyDiv w:val="1"/>
      <w:marLeft w:val="0"/>
      <w:marRight w:val="0"/>
      <w:marTop w:val="0"/>
      <w:marBottom w:val="0"/>
      <w:divBdr>
        <w:top w:val="none" w:sz="0" w:space="0" w:color="auto"/>
        <w:left w:val="none" w:sz="0" w:space="0" w:color="auto"/>
        <w:bottom w:val="none" w:sz="0" w:space="0" w:color="auto"/>
        <w:right w:val="none" w:sz="0" w:space="0" w:color="auto"/>
      </w:divBdr>
    </w:div>
    <w:div w:id="1509637556">
      <w:bodyDiv w:val="1"/>
      <w:marLeft w:val="0"/>
      <w:marRight w:val="0"/>
      <w:marTop w:val="0"/>
      <w:marBottom w:val="0"/>
      <w:divBdr>
        <w:top w:val="none" w:sz="0" w:space="0" w:color="auto"/>
        <w:left w:val="none" w:sz="0" w:space="0" w:color="auto"/>
        <w:bottom w:val="none" w:sz="0" w:space="0" w:color="auto"/>
        <w:right w:val="none" w:sz="0" w:space="0" w:color="auto"/>
      </w:divBdr>
    </w:div>
    <w:div w:id="1509717178">
      <w:bodyDiv w:val="1"/>
      <w:marLeft w:val="0"/>
      <w:marRight w:val="0"/>
      <w:marTop w:val="0"/>
      <w:marBottom w:val="0"/>
      <w:divBdr>
        <w:top w:val="none" w:sz="0" w:space="0" w:color="auto"/>
        <w:left w:val="none" w:sz="0" w:space="0" w:color="auto"/>
        <w:bottom w:val="none" w:sz="0" w:space="0" w:color="auto"/>
        <w:right w:val="none" w:sz="0" w:space="0" w:color="auto"/>
      </w:divBdr>
    </w:div>
    <w:div w:id="1526822482">
      <w:bodyDiv w:val="1"/>
      <w:marLeft w:val="0"/>
      <w:marRight w:val="0"/>
      <w:marTop w:val="0"/>
      <w:marBottom w:val="0"/>
      <w:divBdr>
        <w:top w:val="none" w:sz="0" w:space="0" w:color="auto"/>
        <w:left w:val="none" w:sz="0" w:space="0" w:color="auto"/>
        <w:bottom w:val="none" w:sz="0" w:space="0" w:color="auto"/>
        <w:right w:val="none" w:sz="0" w:space="0" w:color="auto"/>
      </w:divBdr>
    </w:div>
    <w:div w:id="1540119323">
      <w:bodyDiv w:val="1"/>
      <w:marLeft w:val="0"/>
      <w:marRight w:val="0"/>
      <w:marTop w:val="0"/>
      <w:marBottom w:val="0"/>
      <w:divBdr>
        <w:top w:val="none" w:sz="0" w:space="0" w:color="auto"/>
        <w:left w:val="none" w:sz="0" w:space="0" w:color="auto"/>
        <w:bottom w:val="none" w:sz="0" w:space="0" w:color="auto"/>
        <w:right w:val="none" w:sz="0" w:space="0" w:color="auto"/>
      </w:divBdr>
    </w:div>
    <w:div w:id="1614899965">
      <w:bodyDiv w:val="1"/>
      <w:marLeft w:val="0"/>
      <w:marRight w:val="0"/>
      <w:marTop w:val="0"/>
      <w:marBottom w:val="0"/>
      <w:divBdr>
        <w:top w:val="none" w:sz="0" w:space="0" w:color="auto"/>
        <w:left w:val="none" w:sz="0" w:space="0" w:color="auto"/>
        <w:bottom w:val="none" w:sz="0" w:space="0" w:color="auto"/>
        <w:right w:val="none" w:sz="0" w:space="0" w:color="auto"/>
      </w:divBdr>
    </w:div>
    <w:div w:id="1621836566">
      <w:bodyDiv w:val="1"/>
      <w:marLeft w:val="0"/>
      <w:marRight w:val="0"/>
      <w:marTop w:val="0"/>
      <w:marBottom w:val="0"/>
      <w:divBdr>
        <w:top w:val="none" w:sz="0" w:space="0" w:color="auto"/>
        <w:left w:val="none" w:sz="0" w:space="0" w:color="auto"/>
        <w:bottom w:val="none" w:sz="0" w:space="0" w:color="auto"/>
        <w:right w:val="none" w:sz="0" w:space="0" w:color="auto"/>
      </w:divBdr>
    </w:div>
    <w:div w:id="1691376324">
      <w:bodyDiv w:val="1"/>
      <w:marLeft w:val="0"/>
      <w:marRight w:val="0"/>
      <w:marTop w:val="0"/>
      <w:marBottom w:val="0"/>
      <w:divBdr>
        <w:top w:val="none" w:sz="0" w:space="0" w:color="auto"/>
        <w:left w:val="none" w:sz="0" w:space="0" w:color="auto"/>
        <w:bottom w:val="none" w:sz="0" w:space="0" w:color="auto"/>
        <w:right w:val="none" w:sz="0" w:space="0" w:color="auto"/>
      </w:divBdr>
    </w:div>
    <w:div w:id="1698694067">
      <w:bodyDiv w:val="1"/>
      <w:marLeft w:val="0"/>
      <w:marRight w:val="0"/>
      <w:marTop w:val="0"/>
      <w:marBottom w:val="0"/>
      <w:divBdr>
        <w:top w:val="none" w:sz="0" w:space="0" w:color="auto"/>
        <w:left w:val="none" w:sz="0" w:space="0" w:color="auto"/>
        <w:bottom w:val="none" w:sz="0" w:space="0" w:color="auto"/>
        <w:right w:val="none" w:sz="0" w:space="0" w:color="auto"/>
      </w:divBdr>
    </w:div>
    <w:div w:id="1711764538">
      <w:bodyDiv w:val="1"/>
      <w:marLeft w:val="0"/>
      <w:marRight w:val="0"/>
      <w:marTop w:val="0"/>
      <w:marBottom w:val="0"/>
      <w:divBdr>
        <w:top w:val="none" w:sz="0" w:space="0" w:color="auto"/>
        <w:left w:val="none" w:sz="0" w:space="0" w:color="auto"/>
        <w:bottom w:val="none" w:sz="0" w:space="0" w:color="auto"/>
        <w:right w:val="none" w:sz="0" w:space="0" w:color="auto"/>
      </w:divBdr>
    </w:div>
    <w:div w:id="1718311776">
      <w:bodyDiv w:val="1"/>
      <w:marLeft w:val="0"/>
      <w:marRight w:val="0"/>
      <w:marTop w:val="0"/>
      <w:marBottom w:val="0"/>
      <w:divBdr>
        <w:top w:val="none" w:sz="0" w:space="0" w:color="auto"/>
        <w:left w:val="none" w:sz="0" w:space="0" w:color="auto"/>
        <w:bottom w:val="none" w:sz="0" w:space="0" w:color="auto"/>
        <w:right w:val="none" w:sz="0" w:space="0" w:color="auto"/>
      </w:divBdr>
    </w:div>
    <w:div w:id="1735008108">
      <w:bodyDiv w:val="1"/>
      <w:marLeft w:val="0"/>
      <w:marRight w:val="0"/>
      <w:marTop w:val="0"/>
      <w:marBottom w:val="0"/>
      <w:divBdr>
        <w:top w:val="none" w:sz="0" w:space="0" w:color="auto"/>
        <w:left w:val="none" w:sz="0" w:space="0" w:color="auto"/>
        <w:bottom w:val="none" w:sz="0" w:space="0" w:color="auto"/>
        <w:right w:val="none" w:sz="0" w:space="0" w:color="auto"/>
      </w:divBdr>
    </w:div>
    <w:div w:id="1740715459">
      <w:bodyDiv w:val="1"/>
      <w:marLeft w:val="0"/>
      <w:marRight w:val="0"/>
      <w:marTop w:val="0"/>
      <w:marBottom w:val="0"/>
      <w:divBdr>
        <w:top w:val="none" w:sz="0" w:space="0" w:color="auto"/>
        <w:left w:val="none" w:sz="0" w:space="0" w:color="auto"/>
        <w:bottom w:val="none" w:sz="0" w:space="0" w:color="auto"/>
        <w:right w:val="none" w:sz="0" w:space="0" w:color="auto"/>
      </w:divBdr>
    </w:div>
    <w:div w:id="1757752214">
      <w:bodyDiv w:val="1"/>
      <w:marLeft w:val="0"/>
      <w:marRight w:val="0"/>
      <w:marTop w:val="0"/>
      <w:marBottom w:val="0"/>
      <w:divBdr>
        <w:top w:val="none" w:sz="0" w:space="0" w:color="auto"/>
        <w:left w:val="none" w:sz="0" w:space="0" w:color="auto"/>
        <w:bottom w:val="none" w:sz="0" w:space="0" w:color="auto"/>
        <w:right w:val="none" w:sz="0" w:space="0" w:color="auto"/>
      </w:divBdr>
    </w:div>
    <w:div w:id="1791902052">
      <w:bodyDiv w:val="1"/>
      <w:marLeft w:val="0"/>
      <w:marRight w:val="0"/>
      <w:marTop w:val="0"/>
      <w:marBottom w:val="0"/>
      <w:divBdr>
        <w:top w:val="none" w:sz="0" w:space="0" w:color="auto"/>
        <w:left w:val="none" w:sz="0" w:space="0" w:color="auto"/>
        <w:bottom w:val="none" w:sz="0" w:space="0" w:color="auto"/>
        <w:right w:val="none" w:sz="0" w:space="0" w:color="auto"/>
      </w:divBdr>
    </w:div>
    <w:div w:id="1893225173">
      <w:bodyDiv w:val="1"/>
      <w:marLeft w:val="0"/>
      <w:marRight w:val="0"/>
      <w:marTop w:val="0"/>
      <w:marBottom w:val="0"/>
      <w:divBdr>
        <w:top w:val="none" w:sz="0" w:space="0" w:color="auto"/>
        <w:left w:val="none" w:sz="0" w:space="0" w:color="auto"/>
        <w:bottom w:val="none" w:sz="0" w:space="0" w:color="auto"/>
        <w:right w:val="none" w:sz="0" w:space="0" w:color="auto"/>
      </w:divBdr>
    </w:div>
    <w:div w:id="1930625675">
      <w:bodyDiv w:val="1"/>
      <w:marLeft w:val="0"/>
      <w:marRight w:val="0"/>
      <w:marTop w:val="0"/>
      <w:marBottom w:val="0"/>
      <w:divBdr>
        <w:top w:val="none" w:sz="0" w:space="0" w:color="auto"/>
        <w:left w:val="none" w:sz="0" w:space="0" w:color="auto"/>
        <w:bottom w:val="none" w:sz="0" w:space="0" w:color="auto"/>
        <w:right w:val="none" w:sz="0" w:space="0" w:color="auto"/>
      </w:divBdr>
    </w:div>
    <w:div w:id="1941638411">
      <w:bodyDiv w:val="1"/>
      <w:marLeft w:val="0"/>
      <w:marRight w:val="0"/>
      <w:marTop w:val="0"/>
      <w:marBottom w:val="0"/>
      <w:divBdr>
        <w:top w:val="none" w:sz="0" w:space="0" w:color="auto"/>
        <w:left w:val="none" w:sz="0" w:space="0" w:color="auto"/>
        <w:bottom w:val="none" w:sz="0" w:space="0" w:color="auto"/>
        <w:right w:val="none" w:sz="0" w:space="0" w:color="auto"/>
      </w:divBdr>
    </w:div>
    <w:div w:id="1946189479">
      <w:bodyDiv w:val="1"/>
      <w:marLeft w:val="0"/>
      <w:marRight w:val="0"/>
      <w:marTop w:val="0"/>
      <w:marBottom w:val="0"/>
      <w:divBdr>
        <w:top w:val="none" w:sz="0" w:space="0" w:color="auto"/>
        <w:left w:val="none" w:sz="0" w:space="0" w:color="auto"/>
        <w:bottom w:val="none" w:sz="0" w:space="0" w:color="auto"/>
        <w:right w:val="none" w:sz="0" w:space="0" w:color="auto"/>
      </w:divBdr>
    </w:div>
    <w:div w:id="1967423396">
      <w:bodyDiv w:val="1"/>
      <w:marLeft w:val="0"/>
      <w:marRight w:val="0"/>
      <w:marTop w:val="0"/>
      <w:marBottom w:val="0"/>
      <w:divBdr>
        <w:top w:val="none" w:sz="0" w:space="0" w:color="auto"/>
        <w:left w:val="none" w:sz="0" w:space="0" w:color="auto"/>
        <w:bottom w:val="none" w:sz="0" w:space="0" w:color="auto"/>
        <w:right w:val="none" w:sz="0" w:space="0" w:color="auto"/>
      </w:divBdr>
      <w:divsChild>
        <w:div w:id="460613956">
          <w:marLeft w:val="0"/>
          <w:marRight w:val="0"/>
          <w:marTop w:val="0"/>
          <w:marBottom w:val="0"/>
          <w:divBdr>
            <w:top w:val="none" w:sz="0" w:space="0" w:color="auto"/>
            <w:left w:val="none" w:sz="0" w:space="0" w:color="auto"/>
            <w:bottom w:val="none" w:sz="0" w:space="0" w:color="auto"/>
            <w:right w:val="none" w:sz="0" w:space="0" w:color="auto"/>
          </w:divBdr>
        </w:div>
      </w:divsChild>
    </w:div>
    <w:div w:id="1973360683">
      <w:bodyDiv w:val="1"/>
      <w:marLeft w:val="0"/>
      <w:marRight w:val="0"/>
      <w:marTop w:val="0"/>
      <w:marBottom w:val="0"/>
      <w:divBdr>
        <w:top w:val="none" w:sz="0" w:space="0" w:color="auto"/>
        <w:left w:val="none" w:sz="0" w:space="0" w:color="auto"/>
        <w:bottom w:val="none" w:sz="0" w:space="0" w:color="auto"/>
        <w:right w:val="none" w:sz="0" w:space="0" w:color="auto"/>
      </w:divBdr>
    </w:div>
    <w:div w:id="2001689787">
      <w:bodyDiv w:val="1"/>
      <w:marLeft w:val="0"/>
      <w:marRight w:val="0"/>
      <w:marTop w:val="0"/>
      <w:marBottom w:val="0"/>
      <w:divBdr>
        <w:top w:val="none" w:sz="0" w:space="0" w:color="auto"/>
        <w:left w:val="none" w:sz="0" w:space="0" w:color="auto"/>
        <w:bottom w:val="none" w:sz="0" w:space="0" w:color="auto"/>
        <w:right w:val="none" w:sz="0" w:space="0" w:color="auto"/>
      </w:divBdr>
    </w:div>
    <w:div w:id="2032611490">
      <w:bodyDiv w:val="1"/>
      <w:marLeft w:val="0"/>
      <w:marRight w:val="0"/>
      <w:marTop w:val="0"/>
      <w:marBottom w:val="0"/>
      <w:divBdr>
        <w:top w:val="none" w:sz="0" w:space="0" w:color="auto"/>
        <w:left w:val="none" w:sz="0" w:space="0" w:color="auto"/>
        <w:bottom w:val="none" w:sz="0" w:space="0" w:color="auto"/>
        <w:right w:val="none" w:sz="0" w:space="0" w:color="auto"/>
      </w:divBdr>
    </w:div>
    <w:div w:id="2049720768">
      <w:bodyDiv w:val="1"/>
      <w:marLeft w:val="0"/>
      <w:marRight w:val="0"/>
      <w:marTop w:val="0"/>
      <w:marBottom w:val="0"/>
      <w:divBdr>
        <w:top w:val="none" w:sz="0" w:space="0" w:color="auto"/>
        <w:left w:val="none" w:sz="0" w:space="0" w:color="auto"/>
        <w:bottom w:val="none" w:sz="0" w:space="0" w:color="auto"/>
        <w:right w:val="none" w:sz="0" w:space="0" w:color="auto"/>
      </w:divBdr>
    </w:div>
    <w:div w:id="2065255315">
      <w:bodyDiv w:val="1"/>
      <w:marLeft w:val="0"/>
      <w:marRight w:val="0"/>
      <w:marTop w:val="0"/>
      <w:marBottom w:val="0"/>
      <w:divBdr>
        <w:top w:val="none" w:sz="0" w:space="0" w:color="auto"/>
        <w:left w:val="none" w:sz="0" w:space="0" w:color="auto"/>
        <w:bottom w:val="none" w:sz="0" w:space="0" w:color="auto"/>
        <w:right w:val="none" w:sz="0" w:space="0" w:color="auto"/>
      </w:divBdr>
    </w:div>
    <w:div w:id="2073699214">
      <w:bodyDiv w:val="1"/>
      <w:marLeft w:val="0"/>
      <w:marRight w:val="0"/>
      <w:marTop w:val="0"/>
      <w:marBottom w:val="0"/>
      <w:divBdr>
        <w:top w:val="none" w:sz="0" w:space="0" w:color="auto"/>
        <w:left w:val="none" w:sz="0" w:space="0" w:color="auto"/>
        <w:bottom w:val="none" w:sz="0" w:space="0" w:color="auto"/>
        <w:right w:val="none" w:sz="0" w:space="0" w:color="auto"/>
      </w:divBdr>
    </w:div>
    <w:div w:id="2108649244">
      <w:bodyDiv w:val="1"/>
      <w:marLeft w:val="0"/>
      <w:marRight w:val="0"/>
      <w:marTop w:val="100"/>
      <w:marBottom w:val="100"/>
      <w:divBdr>
        <w:top w:val="none" w:sz="0" w:space="0" w:color="auto"/>
        <w:left w:val="none" w:sz="0" w:space="0" w:color="auto"/>
        <w:bottom w:val="none" w:sz="0" w:space="0" w:color="auto"/>
        <w:right w:val="none" w:sz="0" w:space="0" w:color="auto"/>
      </w:divBdr>
      <w:divsChild>
        <w:div w:id="243492064">
          <w:marLeft w:val="0"/>
          <w:marRight w:val="0"/>
          <w:marTop w:val="0"/>
          <w:marBottom w:val="0"/>
          <w:divBdr>
            <w:top w:val="none" w:sz="0" w:space="0" w:color="auto"/>
            <w:left w:val="none" w:sz="0" w:space="0" w:color="auto"/>
            <w:bottom w:val="none" w:sz="0" w:space="0" w:color="auto"/>
            <w:right w:val="none" w:sz="0" w:space="0" w:color="auto"/>
          </w:divBdr>
          <w:divsChild>
            <w:div w:id="1557626852">
              <w:marLeft w:val="0"/>
              <w:marRight w:val="0"/>
              <w:marTop w:val="0"/>
              <w:marBottom w:val="0"/>
              <w:divBdr>
                <w:top w:val="none" w:sz="0" w:space="0" w:color="auto"/>
                <w:left w:val="none" w:sz="0" w:space="0" w:color="auto"/>
                <w:bottom w:val="none" w:sz="0" w:space="0" w:color="auto"/>
                <w:right w:val="none" w:sz="0" w:space="0" w:color="auto"/>
              </w:divBdr>
              <w:divsChild>
                <w:div w:id="113135527">
                  <w:marLeft w:val="0"/>
                  <w:marRight w:val="0"/>
                  <w:marTop w:val="0"/>
                  <w:marBottom w:val="0"/>
                  <w:divBdr>
                    <w:top w:val="none" w:sz="0" w:space="0" w:color="auto"/>
                    <w:left w:val="none" w:sz="0" w:space="0" w:color="auto"/>
                    <w:bottom w:val="none" w:sz="0" w:space="0" w:color="auto"/>
                    <w:right w:val="none" w:sz="0" w:space="0" w:color="auto"/>
                  </w:divBdr>
                  <w:divsChild>
                    <w:div w:id="875658049">
                      <w:marLeft w:val="0"/>
                      <w:marRight w:val="0"/>
                      <w:marTop w:val="0"/>
                      <w:marBottom w:val="0"/>
                      <w:divBdr>
                        <w:top w:val="none" w:sz="0" w:space="0" w:color="auto"/>
                        <w:left w:val="none" w:sz="0" w:space="0" w:color="auto"/>
                        <w:bottom w:val="none" w:sz="0" w:space="0" w:color="auto"/>
                        <w:right w:val="none" w:sz="0" w:space="0" w:color="auto"/>
                      </w:divBdr>
                      <w:divsChild>
                        <w:div w:id="1879931514">
                          <w:marLeft w:val="0"/>
                          <w:marRight w:val="0"/>
                          <w:marTop w:val="0"/>
                          <w:marBottom w:val="0"/>
                          <w:divBdr>
                            <w:top w:val="none" w:sz="0" w:space="0" w:color="auto"/>
                            <w:left w:val="none" w:sz="0" w:space="0" w:color="auto"/>
                            <w:bottom w:val="none" w:sz="0" w:space="0" w:color="auto"/>
                            <w:right w:val="none" w:sz="0" w:space="0" w:color="auto"/>
                          </w:divBdr>
                          <w:divsChild>
                            <w:div w:id="1477145688">
                              <w:marLeft w:val="0"/>
                              <w:marRight w:val="0"/>
                              <w:marTop w:val="0"/>
                              <w:marBottom w:val="0"/>
                              <w:divBdr>
                                <w:top w:val="none" w:sz="0" w:space="0" w:color="auto"/>
                                <w:left w:val="none" w:sz="0" w:space="0" w:color="auto"/>
                                <w:bottom w:val="none" w:sz="0" w:space="0" w:color="auto"/>
                                <w:right w:val="none" w:sz="0" w:space="0" w:color="auto"/>
                              </w:divBdr>
                              <w:divsChild>
                                <w:div w:id="1583219891">
                                  <w:marLeft w:val="0"/>
                                  <w:marRight w:val="0"/>
                                  <w:marTop w:val="0"/>
                                  <w:marBottom w:val="0"/>
                                  <w:divBdr>
                                    <w:top w:val="none" w:sz="0" w:space="0" w:color="auto"/>
                                    <w:left w:val="none" w:sz="0" w:space="0" w:color="auto"/>
                                    <w:bottom w:val="none" w:sz="0" w:space="0" w:color="auto"/>
                                    <w:right w:val="none" w:sz="0" w:space="0" w:color="auto"/>
                                  </w:divBdr>
                                  <w:divsChild>
                                    <w:div w:id="2127119050">
                                      <w:marLeft w:val="0"/>
                                      <w:marRight w:val="0"/>
                                      <w:marTop w:val="0"/>
                                      <w:marBottom w:val="0"/>
                                      <w:divBdr>
                                        <w:top w:val="none" w:sz="0" w:space="0" w:color="auto"/>
                                        <w:left w:val="none" w:sz="0" w:space="0" w:color="auto"/>
                                        <w:bottom w:val="none" w:sz="0" w:space="0" w:color="auto"/>
                                        <w:right w:val="none" w:sz="0" w:space="0" w:color="auto"/>
                                      </w:divBdr>
                                      <w:divsChild>
                                        <w:div w:id="1599755230">
                                          <w:marLeft w:val="0"/>
                                          <w:marRight w:val="0"/>
                                          <w:marTop w:val="0"/>
                                          <w:marBottom w:val="0"/>
                                          <w:divBdr>
                                            <w:top w:val="none" w:sz="0" w:space="0" w:color="auto"/>
                                            <w:left w:val="none" w:sz="0" w:space="0" w:color="auto"/>
                                            <w:bottom w:val="none" w:sz="0" w:space="0" w:color="auto"/>
                                            <w:right w:val="none" w:sz="0" w:space="0" w:color="auto"/>
                                          </w:divBdr>
                                          <w:divsChild>
                                            <w:div w:id="614563691">
                                              <w:marLeft w:val="0"/>
                                              <w:marRight w:val="0"/>
                                              <w:marTop w:val="0"/>
                                              <w:marBottom w:val="0"/>
                                              <w:divBdr>
                                                <w:top w:val="none" w:sz="0" w:space="0" w:color="auto"/>
                                                <w:left w:val="none" w:sz="0" w:space="0" w:color="auto"/>
                                                <w:bottom w:val="none" w:sz="0" w:space="0" w:color="auto"/>
                                                <w:right w:val="none" w:sz="0" w:space="0" w:color="auto"/>
                                              </w:divBdr>
                                              <w:divsChild>
                                                <w:div w:id="697199791">
                                                  <w:marLeft w:val="0"/>
                                                  <w:marRight w:val="0"/>
                                                  <w:marTop w:val="0"/>
                                                  <w:marBottom w:val="0"/>
                                                  <w:divBdr>
                                                    <w:top w:val="none" w:sz="0" w:space="0" w:color="auto"/>
                                                    <w:left w:val="none" w:sz="0" w:space="0" w:color="auto"/>
                                                    <w:bottom w:val="none" w:sz="0" w:space="0" w:color="auto"/>
                                                    <w:right w:val="none" w:sz="0" w:space="0" w:color="auto"/>
                                                  </w:divBdr>
                                                  <w:divsChild>
                                                    <w:div w:id="1454979547">
                                                      <w:marLeft w:val="0"/>
                                                      <w:marRight w:val="0"/>
                                                      <w:marTop w:val="0"/>
                                                      <w:marBottom w:val="0"/>
                                                      <w:divBdr>
                                                        <w:top w:val="none" w:sz="0" w:space="0" w:color="auto"/>
                                                        <w:left w:val="none" w:sz="0" w:space="0" w:color="auto"/>
                                                        <w:bottom w:val="none" w:sz="0" w:space="0" w:color="auto"/>
                                                        <w:right w:val="none" w:sz="0" w:space="0" w:color="auto"/>
                                                      </w:divBdr>
                                                      <w:divsChild>
                                                        <w:div w:id="1879202341">
                                                          <w:marLeft w:val="0"/>
                                                          <w:marRight w:val="0"/>
                                                          <w:marTop w:val="0"/>
                                                          <w:marBottom w:val="0"/>
                                                          <w:divBdr>
                                                            <w:top w:val="none" w:sz="0" w:space="0" w:color="auto"/>
                                                            <w:left w:val="none" w:sz="0" w:space="0" w:color="auto"/>
                                                            <w:bottom w:val="none" w:sz="0" w:space="0" w:color="auto"/>
                                                            <w:right w:val="none" w:sz="0" w:space="0" w:color="auto"/>
                                                          </w:divBdr>
                                                          <w:divsChild>
                                                            <w:div w:id="1615864230">
                                                              <w:marLeft w:val="0"/>
                                                              <w:marRight w:val="0"/>
                                                              <w:marTop w:val="0"/>
                                                              <w:marBottom w:val="0"/>
                                                              <w:divBdr>
                                                                <w:top w:val="none" w:sz="0" w:space="0" w:color="auto"/>
                                                                <w:left w:val="none" w:sz="0" w:space="0" w:color="auto"/>
                                                                <w:bottom w:val="none" w:sz="0" w:space="0" w:color="auto"/>
                                                                <w:right w:val="none" w:sz="0" w:space="0" w:color="auto"/>
                                                              </w:divBdr>
                                                              <w:divsChild>
                                                                <w:div w:id="1073043004">
                                                                  <w:marLeft w:val="0"/>
                                                                  <w:marRight w:val="0"/>
                                                                  <w:marTop w:val="0"/>
                                                                  <w:marBottom w:val="0"/>
                                                                  <w:divBdr>
                                                                    <w:top w:val="none" w:sz="0" w:space="0" w:color="auto"/>
                                                                    <w:left w:val="none" w:sz="0" w:space="0" w:color="auto"/>
                                                                    <w:bottom w:val="none" w:sz="0" w:space="0" w:color="auto"/>
                                                                    <w:right w:val="none" w:sz="0" w:space="0" w:color="auto"/>
                                                                  </w:divBdr>
                                                                  <w:divsChild>
                                                                    <w:div w:id="612322207">
                                                                      <w:marLeft w:val="0"/>
                                                                      <w:marRight w:val="0"/>
                                                                      <w:marTop w:val="0"/>
                                                                      <w:marBottom w:val="0"/>
                                                                      <w:divBdr>
                                                                        <w:top w:val="none" w:sz="0" w:space="0" w:color="auto"/>
                                                                        <w:left w:val="none" w:sz="0" w:space="0" w:color="auto"/>
                                                                        <w:bottom w:val="none" w:sz="0" w:space="0" w:color="auto"/>
                                                                        <w:right w:val="none" w:sz="0" w:space="0" w:color="auto"/>
                                                                      </w:divBdr>
                                                                      <w:divsChild>
                                                                        <w:div w:id="731735128">
                                                                          <w:marLeft w:val="0"/>
                                                                          <w:marRight w:val="0"/>
                                                                          <w:marTop w:val="0"/>
                                                                          <w:marBottom w:val="0"/>
                                                                          <w:divBdr>
                                                                            <w:top w:val="none" w:sz="0" w:space="0" w:color="auto"/>
                                                                            <w:left w:val="none" w:sz="0" w:space="0" w:color="auto"/>
                                                                            <w:bottom w:val="none" w:sz="0" w:space="0" w:color="auto"/>
                                                                            <w:right w:val="none" w:sz="0" w:space="0" w:color="auto"/>
                                                                          </w:divBdr>
                                                                          <w:divsChild>
                                                                            <w:div w:id="2728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13713">
      <w:bodyDiv w:val="1"/>
      <w:marLeft w:val="0"/>
      <w:marRight w:val="0"/>
      <w:marTop w:val="100"/>
      <w:marBottom w:val="100"/>
      <w:divBdr>
        <w:top w:val="none" w:sz="0" w:space="0" w:color="auto"/>
        <w:left w:val="none" w:sz="0" w:space="0" w:color="auto"/>
        <w:bottom w:val="none" w:sz="0" w:space="0" w:color="auto"/>
        <w:right w:val="none" w:sz="0" w:space="0" w:color="auto"/>
      </w:divBdr>
      <w:divsChild>
        <w:div w:id="1907842248">
          <w:marLeft w:val="0"/>
          <w:marRight w:val="0"/>
          <w:marTop w:val="0"/>
          <w:marBottom w:val="0"/>
          <w:divBdr>
            <w:top w:val="none" w:sz="0" w:space="0" w:color="auto"/>
            <w:left w:val="none" w:sz="0" w:space="0" w:color="auto"/>
            <w:bottom w:val="none" w:sz="0" w:space="0" w:color="auto"/>
            <w:right w:val="none" w:sz="0" w:space="0" w:color="auto"/>
          </w:divBdr>
          <w:divsChild>
            <w:div w:id="1711228152">
              <w:marLeft w:val="0"/>
              <w:marRight w:val="0"/>
              <w:marTop w:val="0"/>
              <w:marBottom w:val="0"/>
              <w:divBdr>
                <w:top w:val="none" w:sz="0" w:space="0" w:color="auto"/>
                <w:left w:val="none" w:sz="0" w:space="0" w:color="auto"/>
                <w:bottom w:val="none" w:sz="0" w:space="0" w:color="auto"/>
                <w:right w:val="none" w:sz="0" w:space="0" w:color="auto"/>
              </w:divBdr>
              <w:divsChild>
                <w:div w:id="1995450810">
                  <w:marLeft w:val="0"/>
                  <w:marRight w:val="0"/>
                  <w:marTop w:val="0"/>
                  <w:marBottom w:val="0"/>
                  <w:divBdr>
                    <w:top w:val="none" w:sz="0" w:space="0" w:color="auto"/>
                    <w:left w:val="none" w:sz="0" w:space="0" w:color="auto"/>
                    <w:bottom w:val="none" w:sz="0" w:space="0" w:color="auto"/>
                    <w:right w:val="none" w:sz="0" w:space="0" w:color="auto"/>
                  </w:divBdr>
                  <w:divsChild>
                    <w:div w:id="640504407">
                      <w:marLeft w:val="0"/>
                      <w:marRight w:val="0"/>
                      <w:marTop w:val="0"/>
                      <w:marBottom w:val="0"/>
                      <w:divBdr>
                        <w:top w:val="none" w:sz="0" w:space="0" w:color="auto"/>
                        <w:left w:val="none" w:sz="0" w:space="0" w:color="auto"/>
                        <w:bottom w:val="none" w:sz="0" w:space="0" w:color="auto"/>
                        <w:right w:val="none" w:sz="0" w:space="0" w:color="auto"/>
                      </w:divBdr>
                      <w:divsChild>
                        <w:div w:id="2025740172">
                          <w:marLeft w:val="0"/>
                          <w:marRight w:val="0"/>
                          <w:marTop w:val="0"/>
                          <w:marBottom w:val="0"/>
                          <w:divBdr>
                            <w:top w:val="none" w:sz="0" w:space="0" w:color="auto"/>
                            <w:left w:val="none" w:sz="0" w:space="0" w:color="auto"/>
                            <w:bottom w:val="none" w:sz="0" w:space="0" w:color="auto"/>
                            <w:right w:val="none" w:sz="0" w:space="0" w:color="auto"/>
                          </w:divBdr>
                          <w:divsChild>
                            <w:div w:id="1923100138">
                              <w:marLeft w:val="0"/>
                              <w:marRight w:val="0"/>
                              <w:marTop w:val="0"/>
                              <w:marBottom w:val="0"/>
                              <w:divBdr>
                                <w:top w:val="none" w:sz="0" w:space="0" w:color="auto"/>
                                <w:left w:val="none" w:sz="0" w:space="0" w:color="auto"/>
                                <w:bottom w:val="none" w:sz="0" w:space="0" w:color="auto"/>
                                <w:right w:val="none" w:sz="0" w:space="0" w:color="auto"/>
                              </w:divBdr>
                              <w:divsChild>
                                <w:div w:id="1336179260">
                                  <w:marLeft w:val="0"/>
                                  <w:marRight w:val="0"/>
                                  <w:marTop w:val="0"/>
                                  <w:marBottom w:val="0"/>
                                  <w:divBdr>
                                    <w:top w:val="none" w:sz="0" w:space="0" w:color="auto"/>
                                    <w:left w:val="none" w:sz="0" w:space="0" w:color="auto"/>
                                    <w:bottom w:val="none" w:sz="0" w:space="0" w:color="auto"/>
                                    <w:right w:val="none" w:sz="0" w:space="0" w:color="auto"/>
                                  </w:divBdr>
                                  <w:divsChild>
                                    <w:div w:id="1053233172">
                                      <w:marLeft w:val="0"/>
                                      <w:marRight w:val="0"/>
                                      <w:marTop w:val="0"/>
                                      <w:marBottom w:val="0"/>
                                      <w:divBdr>
                                        <w:top w:val="none" w:sz="0" w:space="0" w:color="auto"/>
                                        <w:left w:val="none" w:sz="0" w:space="0" w:color="auto"/>
                                        <w:bottom w:val="none" w:sz="0" w:space="0" w:color="auto"/>
                                        <w:right w:val="none" w:sz="0" w:space="0" w:color="auto"/>
                                      </w:divBdr>
                                      <w:divsChild>
                                        <w:div w:id="1135417127">
                                          <w:marLeft w:val="0"/>
                                          <w:marRight w:val="0"/>
                                          <w:marTop w:val="0"/>
                                          <w:marBottom w:val="0"/>
                                          <w:divBdr>
                                            <w:top w:val="none" w:sz="0" w:space="0" w:color="auto"/>
                                            <w:left w:val="none" w:sz="0" w:space="0" w:color="auto"/>
                                            <w:bottom w:val="none" w:sz="0" w:space="0" w:color="auto"/>
                                            <w:right w:val="none" w:sz="0" w:space="0" w:color="auto"/>
                                          </w:divBdr>
                                          <w:divsChild>
                                            <w:div w:id="840777134">
                                              <w:marLeft w:val="0"/>
                                              <w:marRight w:val="0"/>
                                              <w:marTop w:val="0"/>
                                              <w:marBottom w:val="0"/>
                                              <w:divBdr>
                                                <w:top w:val="none" w:sz="0" w:space="0" w:color="auto"/>
                                                <w:left w:val="none" w:sz="0" w:space="0" w:color="auto"/>
                                                <w:bottom w:val="none" w:sz="0" w:space="0" w:color="auto"/>
                                                <w:right w:val="none" w:sz="0" w:space="0" w:color="auto"/>
                                              </w:divBdr>
                                              <w:divsChild>
                                                <w:div w:id="166091623">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1666783331">
                                                          <w:marLeft w:val="0"/>
                                                          <w:marRight w:val="0"/>
                                                          <w:marTop w:val="0"/>
                                                          <w:marBottom w:val="0"/>
                                                          <w:divBdr>
                                                            <w:top w:val="none" w:sz="0" w:space="0" w:color="auto"/>
                                                            <w:left w:val="none" w:sz="0" w:space="0" w:color="auto"/>
                                                            <w:bottom w:val="none" w:sz="0" w:space="0" w:color="auto"/>
                                                            <w:right w:val="none" w:sz="0" w:space="0" w:color="auto"/>
                                                          </w:divBdr>
                                                          <w:divsChild>
                                                            <w:div w:id="977301054">
                                                              <w:marLeft w:val="0"/>
                                                              <w:marRight w:val="0"/>
                                                              <w:marTop w:val="0"/>
                                                              <w:marBottom w:val="0"/>
                                                              <w:divBdr>
                                                                <w:top w:val="none" w:sz="0" w:space="0" w:color="auto"/>
                                                                <w:left w:val="none" w:sz="0" w:space="0" w:color="auto"/>
                                                                <w:bottom w:val="none" w:sz="0" w:space="0" w:color="auto"/>
                                                                <w:right w:val="none" w:sz="0" w:space="0" w:color="auto"/>
                                                              </w:divBdr>
                                                              <w:divsChild>
                                                                <w:div w:id="1661499435">
                                                                  <w:marLeft w:val="0"/>
                                                                  <w:marRight w:val="0"/>
                                                                  <w:marTop w:val="0"/>
                                                                  <w:marBottom w:val="0"/>
                                                                  <w:divBdr>
                                                                    <w:top w:val="none" w:sz="0" w:space="0" w:color="auto"/>
                                                                    <w:left w:val="none" w:sz="0" w:space="0" w:color="auto"/>
                                                                    <w:bottom w:val="none" w:sz="0" w:space="0" w:color="auto"/>
                                                                    <w:right w:val="none" w:sz="0" w:space="0" w:color="auto"/>
                                                                  </w:divBdr>
                                                                  <w:divsChild>
                                                                    <w:div w:id="1380127488">
                                                                      <w:marLeft w:val="0"/>
                                                                      <w:marRight w:val="0"/>
                                                                      <w:marTop w:val="0"/>
                                                                      <w:marBottom w:val="0"/>
                                                                      <w:divBdr>
                                                                        <w:top w:val="none" w:sz="0" w:space="0" w:color="auto"/>
                                                                        <w:left w:val="none" w:sz="0" w:space="0" w:color="auto"/>
                                                                        <w:bottom w:val="none" w:sz="0" w:space="0" w:color="auto"/>
                                                                        <w:right w:val="none" w:sz="0" w:space="0" w:color="auto"/>
                                                                      </w:divBdr>
                                                                      <w:divsChild>
                                                                        <w:div w:id="1716350058">
                                                                          <w:marLeft w:val="0"/>
                                                                          <w:marRight w:val="0"/>
                                                                          <w:marTop w:val="0"/>
                                                                          <w:marBottom w:val="0"/>
                                                                          <w:divBdr>
                                                                            <w:top w:val="none" w:sz="0" w:space="0" w:color="auto"/>
                                                                            <w:left w:val="none" w:sz="0" w:space="0" w:color="auto"/>
                                                                            <w:bottom w:val="none" w:sz="0" w:space="0" w:color="auto"/>
                                                                            <w:right w:val="none" w:sz="0" w:space="0" w:color="auto"/>
                                                                          </w:divBdr>
                                                                          <w:divsChild>
                                                                            <w:div w:id="3997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37096;&#32626;&#33410;&#28857;ip:9000"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tarvcs.com/download/StarVCenter/%E8%99%9A%E6%8B%9F%E6%9C%BA%E6%A8%A1%E7%89%88/%E6%A8%A1%E6%9D%BF%E9%95%9C%E5%83%8F%E9%BB%98%E8%AE%A4%E8%B4%A6%E5%8F%B7.png"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tarvcs.com"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hyperlink" Target="http://&#37096;&#32626;&#33410;&#28857;IP&#22320;&#22336;:9000" TargetMode="External"/><Relationship Id="rId4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CE95-B947-4AF4-94B4-FA815D94F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14028</TotalTime>
  <Pages>24</Pages>
  <Words>1666</Words>
  <Characters>9499</Characters>
  <Application>Microsoft Office Word</Application>
  <DocSecurity>0</DocSecurity>
  <Lines>79</Lines>
  <Paragraphs>22</Paragraphs>
  <ScaleCrop>false</ScaleCrop>
  <Company>Microsoft</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ThinkPad</cp:lastModifiedBy>
  <cp:revision>2387</cp:revision>
  <cp:lastPrinted>2023-05-17T08:27:00Z</cp:lastPrinted>
  <dcterms:created xsi:type="dcterms:W3CDTF">2019-05-28T07:34:00Z</dcterms:created>
  <dcterms:modified xsi:type="dcterms:W3CDTF">2023-06-07T02:23:00Z</dcterms:modified>
</cp:coreProperties>
</file>